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72804" w14:textId="77777777" w:rsidR="00E617CE" w:rsidRDefault="00465B11" w:rsidP="00932A5B">
      <w:pPr>
        <w:pStyle w:val="Title"/>
      </w:pPr>
      <w:r>
        <w:t>Web ABC Toolkit</w:t>
      </w:r>
    </w:p>
    <w:p w14:paraId="0AA6F9DF" w14:textId="77777777" w:rsidR="00932A5B" w:rsidRPr="004A34B3" w:rsidRDefault="00465B11" w:rsidP="004A34B3">
      <w:pPr>
        <w:pStyle w:val="Subtitle"/>
      </w:pPr>
      <w:r w:rsidRPr="004A34B3">
        <w:t>Table of Contents</w:t>
      </w:r>
    </w:p>
    <w:p w14:paraId="5760B31F" w14:textId="0633258B" w:rsidR="0075253F" w:rsidRDefault="00465B11">
      <w:pPr>
        <w:pStyle w:val="TOC1"/>
        <w:rPr>
          <w:b w:val="0"/>
          <w:sz w:val="24"/>
          <w:lang w:val="en-CA"/>
        </w:rPr>
      </w:pPr>
      <w:r>
        <w:rPr>
          <w:sz w:val="28"/>
        </w:rPr>
        <w:fldChar w:fldCharType="begin"/>
      </w:r>
      <w:r>
        <w:instrText xml:space="preserve"> TOC \o "1-3" \h \z \u </w:instrText>
      </w:r>
      <w:r>
        <w:rPr>
          <w:sz w:val="28"/>
        </w:rPr>
        <w:fldChar w:fldCharType="separate"/>
      </w:r>
      <w:hyperlink w:anchor="_Toc514933022" w:history="1">
        <w:r w:rsidR="0075253F" w:rsidRPr="008E6638">
          <w:rPr>
            <w:rStyle w:val="Hyperlink"/>
          </w:rPr>
          <w:t>The Web ABC's</w:t>
        </w:r>
        <w:r w:rsidR="0075253F">
          <w:rPr>
            <w:webHidden/>
          </w:rPr>
          <w:tab/>
        </w:r>
        <w:r w:rsidR="0075253F">
          <w:rPr>
            <w:webHidden/>
          </w:rPr>
          <w:fldChar w:fldCharType="begin"/>
        </w:r>
        <w:r w:rsidR="0075253F">
          <w:rPr>
            <w:webHidden/>
          </w:rPr>
          <w:instrText xml:space="preserve"> PAGEREF _Toc514933022 \h </w:instrText>
        </w:r>
        <w:r w:rsidR="0075253F">
          <w:rPr>
            <w:webHidden/>
          </w:rPr>
        </w:r>
        <w:r w:rsidR="0075253F">
          <w:rPr>
            <w:webHidden/>
          </w:rPr>
          <w:fldChar w:fldCharType="separate"/>
        </w:r>
        <w:r w:rsidR="0075253F">
          <w:rPr>
            <w:webHidden/>
          </w:rPr>
          <w:t>2</w:t>
        </w:r>
        <w:r w:rsidR="0075253F">
          <w:rPr>
            <w:webHidden/>
          </w:rPr>
          <w:fldChar w:fldCharType="end"/>
        </w:r>
      </w:hyperlink>
    </w:p>
    <w:p w14:paraId="33C49011" w14:textId="03960A3A" w:rsidR="0075253F" w:rsidRDefault="00861E25">
      <w:pPr>
        <w:pStyle w:val="TOC2"/>
        <w:tabs>
          <w:tab w:val="right" w:leader="dot" w:pos="10070"/>
        </w:tabs>
        <w:rPr>
          <w:noProof/>
          <w:sz w:val="24"/>
          <w:lang w:val="en-CA"/>
        </w:rPr>
      </w:pPr>
      <w:hyperlink w:anchor="_Toc514933023" w:history="1">
        <w:r w:rsidR="0075253F" w:rsidRPr="008E6638">
          <w:rPr>
            <w:rStyle w:val="Hyperlink"/>
            <w:noProof/>
          </w:rPr>
          <w:t>What is the Accessibility Business Case?</w:t>
        </w:r>
        <w:r w:rsidR="0075253F">
          <w:rPr>
            <w:noProof/>
            <w:webHidden/>
          </w:rPr>
          <w:tab/>
        </w:r>
        <w:r w:rsidR="0075253F">
          <w:rPr>
            <w:noProof/>
            <w:webHidden/>
          </w:rPr>
          <w:fldChar w:fldCharType="begin"/>
        </w:r>
        <w:r w:rsidR="0075253F">
          <w:rPr>
            <w:noProof/>
            <w:webHidden/>
          </w:rPr>
          <w:instrText xml:space="preserve"> PAGEREF _Toc514933023 \h </w:instrText>
        </w:r>
        <w:r w:rsidR="0075253F">
          <w:rPr>
            <w:noProof/>
            <w:webHidden/>
          </w:rPr>
        </w:r>
        <w:r w:rsidR="0075253F">
          <w:rPr>
            <w:noProof/>
            <w:webHidden/>
          </w:rPr>
          <w:fldChar w:fldCharType="separate"/>
        </w:r>
        <w:r w:rsidR="0075253F">
          <w:rPr>
            <w:noProof/>
            <w:webHidden/>
          </w:rPr>
          <w:t>2</w:t>
        </w:r>
        <w:r w:rsidR="0075253F">
          <w:rPr>
            <w:noProof/>
            <w:webHidden/>
          </w:rPr>
          <w:fldChar w:fldCharType="end"/>
        </w:r>
      </w:hyperlink>
    </w:p>
    <w:p w14:paraId="16D7B3EB" w14:textId="4510DD97" w:rsidR="0075253F" w:rsidRDefault="00861E25">
      <w:pPr>
        <w:pStyle w:val="TOC1"/>
        <w:rPr>
          <w:b w:val="0"/>
          <w:sz w:val="24"/>
          <w:lang w:val="en-CA"/>
        </w:rPr>
      </w:pPr>
      <w:hyperlink w:anchor="_Toc514933024" w:history="1">
        <w:r w:rsidR="0075253F" w:rsidRPr="008E6638">
          <w:rPr>
            <w:rStyle w:val="Hyperlink"/>
          </w:rPr>
          <w:t>Build the Business Case</w:t>
        </w:r>
        <w:r w:rsidR="0075253F">
          <w:rPr>
            <w:webHidden/>
          </w:rPr>
          <w:tab/>
        </w:r>
        <w:r w:rsidR="0075253F">
          <w:rPr>
            <w:webHidden/>
          </w:rPr>
          <w:fldChar w:fldCharType="begin"/>
        </w:r>
        <w:r w:rsidR="0075253F">
          <w:rPr>
            <w:webHidden/>
          </w:rPr>
          <w:instrText xml:space="preserve"> PAGEREF _Toc514933024 \h </w:instrText>
        </w:r>
        <w:r w:rsidR="0075253F">
          <w:rPr>
            <w:webHidden/>
          </w:rPr>
        </w:r>
        <w:r w:rsidR="0075253F">
          <w:rPr>
            <w:webHidden/>
          </w:rPr>
          <w:fldChar w:fldCharType="separate"/>
        </w:r>
        <w:r w:rsidR="0075253F">
          <w:rPr>
            <w:webHidden/>
          </w:rPr>
          <w:t>2</w:t>
        </w:r>
        <w:r w:rsidR="0075253F">
          <w:rPr>
            <w:webHidden/>
          </w:rPr>
          <w:fldChar w:fldCharType="end"/>
        </w:r>
      </w:hyperlink>
    </w:p>
    <w:p w14:paraId="6C1E0CBE" w14:textId="04F4F690" w:rsidR="0075253F" w:rsidRDefault="00861E25">
      <w:pPr>
        <w:pStyle w:val="TOC2"/>
        <w:tabs>
          <w:tab w:val="right" w:leader="dot" w:pos="10070"/>
        </w:tabs>
        <w:rPr>
          <w:noProof/>
          <w:sz w:val="24"/>
          <w:lang w:val="en-CA"/>
        </w:rPr>
      </w:pPr>
      <w:hyperlink w:anchor="_Toc514933025" w:history="1">
        <w:r w:rsidR="0075253F" w:rsidRPr="008E6638">
          <w:rPr>
            <w:rStyle w:val="Hyperlink"/>
            <w:noProof/>
          </w:rPr>
          <w:t>Getting Started</w:t>
        </w:r>
        <w:r w:rsidR="0075253F">
          <w:rPr>
            <w:noProof/>
            <w:webHidden/>
          </w:rPr>
          <w:tab/>
        </w:r>
        <w:r w:rsidR="0075253F">
          <w:rPr>
            <w:noProof/>
            <w:webHidden/>
          </w:rPr>
          <w:fldChar w:fldCharType="begin"/>
        </w:r>
        <w:r w:rsidR="0075253F">
          <w:rPr>
            <w:noProof/>
            <w:webHidden/>
          </w:rPr>
          <w:instrText xml:space="preserve"> PAGEREF _Toc514933025 \h </w:instrText>
        </w:r>
        <w:r w:rsidR="0075253F">
          <w:rPr>
            <w:noProof/>
            <w:webHidden/>
          </w:rPr>
        </w:r>
        <w:r w:rsidR="0075253F">
          <w:rPr>
            <w:noProof/>
            <w:webHidden/>
          </w:rPr>
          <w:fldChar w:fldCharType="separate"/>
        </w:r>
        <w:r w:rsidR="0075253F">
          <w:rPr>
            <w:noProof/>
            <w:webHidden/>
          </w:rPr>
          <w:t>2</w:t>
        </w:r>
        <w:r w:rsidR="0075253F">
          <w:rPr>
            <w:noProof/>
            <w:webHidden/>
          </w:rPr>
          <w:fldChar w:fldCharType="end"/>
        </w:r>
      </w:hyperlink>
    </w:p>
    <w:p w14:paraId="57DBD513" w14:textId="0172D2C4" w:rsidR="0075253F" w:rsidRDefault="00861E25">
      <w:pPr>
        <w:pStyle w:val="TOC2"/>
        <w:tabs>
          <w:tab w:val="right" w:leader="dot" w:pos="10070"/>
        </w:tabs>
        <w:rPr>
          <w:noProof/>
          <w:sz w:val="24"/>
          <w:lang w:val="en-CA"/>
        </w:rPr>
      </w:pPr>
      <w:hyperlink w:anchor="_Toc514933026" w:history="1">
        <w:r w:rsidR="0075253F" w:rsidRPr="008E6638">
          <w:rPr>
            <w:rStyle w:val="Hyperlink"/>
            <w:noProof/>
          </w:rPr>
          <w:t>Corporate or Private Business</w:t>
        </w:r>
        <w:r w:rsidR="0075253F">
          <w:rPr>
            <w:noProof/>
            <w:webHidden/>
          </w:rPr>
          <w:tab/>
        </w:r>
        <w:r w:rsidR="0075253F">
          <w:rPr>
            <w:noProof/>
            <w:webHidden/>
          </w:rPr>
          <w:fldChar w:fldCharType="begin"/>
        </w:r>
        <w:r w:rsidR="0075253F">
          <w:rPr>
            <w:noProof/>
            <w:webHidden/>
          </w:rPr>
          <w:instrText xml:space="preserve"> PAGEREF _Toc514933026 \h </w:instrText>
        </w:r>
        <w:r w:rsidR="0075253F">
          <w:rPr>
            <w:noProof/>
            <w:webHidden/>
          </w:rPr>
        </w:r>
        <w:r w:rsidR="0075253F">
          <w:rPr>
            <w:noProof/>
            <w:webHidden/>
          </w:rPr>
          <w:fldChar w:fldCharType="separate"/>
        </w:r>
        <w:r w:rsidR="0075253F">
          <w:rPr>
            <w:noProof/>
            <w:webHidden/>
          </w:rPr>
          <w:t>2</w:t>
        </w:r>
        <w:r w:rsidR="0075253F">
          <w:rPr>
            <w:noProof/>
            <w:webHidden/>
          </w:rPr>
          <w:fldChar w:fldCharType="end"/>
        </w:r>
      </w:hyperlink>
    </w:p>
    <w:p w14:paraId="278A2414" w14:textId="5672C4BA" w:rsidR="0075253F" w:rsidRDefault="00861E25">
      <w:pPr>
        <w:pStyle w:val="TOC2"/>
        <w:tabs>
          <w:tab w:val="right" w:leader="dot" w:pos="10070"/>
        </w:tabs>
        <w:rPr>
          <w:noProof/>
          <w:sz w:val="24"/>
          <w:lang w:val="en-CA"/>
        </w:rPr>
      </w:pPr>
      <w:hyperlink w:anchor="_Toc514933027" w:history="1">
        <w:r w:rsidR="0075253F" w:rsidRPr="008E6638">
          <w:rPr>
            <w:rStyle w:val="Hyperlink"/>
            <w:noProof/>
          </w:rPr>
          <w:t>Government Agency or Ministry</w:t>
        </w:r>
        <w:r w:rsidR="0075253F">
          <w:rPr>
            <w:noProof/>
            <w:webHidden/>
          </w:rPr>
          <w:tab/>
        </w:r>
        <w:r w:rsidR="0075253F">
          <w:rPr>
            <w:noProof/>
            <w:webHidden/>
          </w:rPr>
          <w:fldChar w:fldCharType="begin"/>
        </w:r>
        <w:r w:rsidR="0075253F">
          <w:rPr>
            <w:noProof/>
            <w:webHidden/>
          </w:rPr>
          <w:instrText xml:space="preserve"> PAGEREF _Toc514933027 \h </w:instrText>
        </w:r>
        <w:r w:rsidR="0075253F">
          <w:rPr>
            <w:noProof/>
            <w:webHidden/>
          </w:rPr>
        </w:r>
        <w:r w:rsidR="0075253F">
          <w:rPr>
            <w:noProof/>
            <w:webHidden/>
          </w:rPr>
          <w:fldChar w:fldCharType="separate"/>
        </w:r>
        <w:r w:rsidR="0075253F">
          <w:rPr>
            <w:noProof/>
            <w:webHidden/>
          </w:rPr>
          <w:t>3</w:t>
        </w:r>
        <w:r w:rsidR="0075253F">
          <w:rPr>
            <w:noProof/>
            <w:webHidden/>
          </w:rPr>
          <w:fldChar w:fldCharType="end"/>
        </w:r>
      </w:hyperlink>
    </w:p>
    <w:p w14:paraId="7996D580" w14:textId="6349E647" w:rsidR="0075253F" w:rsidRDefault="00861E25">
      <w:pPr>
        <w:pStyle w:val="TOC2"/>
        <w:tabs>
          <w:tab w:val="right" w:leader="dot" w:pos="10070"/>
        </w:tabs>
        <w:rPr>
          <w:noProof/>
          <w:sz w:val="24"/>
          <w:lang w:val="en-CA"/>
        </w:rPr>
      </w:pPr>
      <w:hyperlink w:anchor="_Toc514933028" w:history="1">
        <w:r w:rsidR="0075253F" w:rsidRPr="008E6638">
          <w:rPr>
            <w:rStyle w:val="Hyperlink"/>
            <w:noProof/>
          </w:rPr>
          <w:t>College or University</w:t>
        </w:r>
        <w:r w:rsidR="0075253F">
          <w:rPr>
            <w:noProof/>
            <w:webHidden/>
          </w:rPr>
          <w:tab/>
        </w:r>
        <w:r w:rsidR="0075253F">
          <w:rPr>
            <w:noProof/>
            <w:webHidden/>
          </w:rPr>
          <w:fldChar w:fldCharType="begin"/>
        </w:r>
        <w:r w:rsidR="0075253F">
          <w:rPr>
            <w:noProof/>
            <w:webHidden/>
          </w:rPr>
          <w:instrText xml:space="preserve"> PAGEREF _Toc514933028 \h </w:instrText>
        </w:r>
        <w:r w:rsidR="0075253F">
          <w:rPr>
            <w:noProof/>
            <w:webHidden/>
          </w:rPr>
        </w:r>
        <w:r w:rsidR="0075253F">
          <w:rPr>
            <w:noProof/>
            <w:webHidden/>
          </w:rPr>
          <w:fldChar w:fldCharType="separate"/>
        </w:r>
        <w:r w:rsidR="0075253F">
          <w:rPr>
            <w:noProof/>
            <w:webHidden/>
          </w:rPr>
          <w:t>3</w:t>
        </w:r>
        <w:r w:rsidR="0075253F">
          <w:rPr>
            <w:noProof/>
            <w:webHidden/>
          </w:rPr>
          <w:fldChar w:fldCharType="end"/>
        </w:r>
      </w:hyperlink>
    </w:p>
    <w:p w14:paraId="2A897F38" w14:textId="63F4AC7E" w:rsidR="0075253F" w:rsidRDefault="00861E25">
      <w:pPr>
        <w:pStyle w:val="TOC2"/>
        <w:tabs>
          <w:tab w:val="right" w:leader="dot" w:pos="10070"/>
        </w:tabs>
        <w:rPr>
          <w:noProof/>
          <w:sz w:val="24"/>
          <w:lang w:val="en-CA"/>
        </w:rPr>
      </w:pPr>
      <w:hyperlink w:anchor="_Toc514933029" w:history="1">
        <w:r w:rsidR="0075253F" w:rsidRPr="008E6638">
          <w:rPr>
            <w:rStyle w:val="Hyperlink"/>
            <w:noProof/>
          </w:rPr>
          <w:t>Charity or Nonprofit</w:t>
        </w:r>
        <w:r w:rsidR="0075253F">
          <w:rPr>
            <w:noProof/>
            <w:webHidden/>
          </w:rPr>
          <w:tab/>
        </w:r>
        <w:r w:rsidR="0075253F">
          <w:rPr>
            <w:noProof/>
            <w:webHidden/>
          </w:rPr>
          <w:fldChar w:fldCharType="begin"/>
        </w:r>
        <w:r w:rsidR="0075253F">
          <w:rPr>
            <w:noProof/>
            <w:webHidden/>
          </w:rPr>
          <w:instrText xml:space="preserve"> PAGEREF _Toc514933029 \h </w:instrText>
        </w:r>
        <w:r w:rsidR="0075253F">
          <w:rPr>
            <w:noProof/>
            <w:webHidden/>
          </w:rPr>
        </w:r>
        <w:r w:rsidR="0075253F">
          <w:rPr>
            <w:noProof/>
            <w:webHidden/>
          </w:rPr>
          <w:fldChar w:fldCharType="separate"/>
        </w:r>
        <w:r w:rsidR="0075253F">
          <w:rPr>
            <w:noProof/>
            <w:webHidden/>
          </w:rPr>
          <w:t>3</w:t>
        </w:r>
        <w:r w:rsidR="0075253F">
          <w:rPr>
            <w:noProof/>
            <w:webHidden/>
          </w:rPr>
          <w:fldChar w:fldCharType="end"/>
        </w:r>
      </w:hyperlink>
    </w:p>
    <w:p w14:paraId="77E25A96" w14:textId="51074C4A" w:rsidR="0075253F" w:rsidRDefault="00861E25">
      <w:pPr>
        <w:pStyle w:val="TOC2"/>
        <w:tabs>
          <w:tab w:val="right" w:leader="dot" w:pos="10070"/>
        </w:tabs>
        <w:rPr>
          <w:noProof/>
          <w:sz w:val="24"/>
          <w:lang w:val="en-CA"/>
        </w:rPr>
      </w:pPr>
      <w:hyperlink w:anchor="_Toc514933030" w:history="1">
        <w:r w:rsidR="0075253F" w:rsidRPr="008E6638">
          <w:rPr>
            <w:rStyle w:val="Hyperlink"/>
            <w:noProof/>
          </w:rPr>
          <w:t>Download the Toolkit</w:t>
        </w:r>
        <w:r w:rsidR="0075253F">
          <w:rPr>
            <w:noProof/>
            <w:webHidden/>
          </w:rPr>
          <w:tab/>
        </w:r>
        <w:r w:rsidR="0075253F">
          <w:rPr>
            <w:noProof/>
            <w:webHidden/>
          </w:rPr>
          <w:fldChar w:fldCharType="begin"/>
        </w:r>
        <w:r w:rsidR="0075253F">
          <w:rPr>
            <w:noProof/>
            <w:webHidden/>
          </w:rPr>
          <w:instrText xml:space="preserve"> PAGEREF _Toc514933030 \h </w:instrText>
        </w:r>
        <w:r w:rsidR="0075253F">
          <w:rPr>
            <w:noProof/>
            <w:webHidden/>
          </w:rPr>
        </w:r>
        <w:r w:rsidR="0075253F">
          <w:rPr>
            <w:noProof/>
            <w:webHidden/>
          </w:rPr>
          <w:fldChar w:fldCharType="separate"/>
        </w:r>
        <w:r w:rsidR="0075253F">
          <w:rPr>
            <w:noProof/>
            <w:webHidden/>
          </w:rPr>
          <w:t>4</w:t>
        </w:r>
        <w:r w:rsidR="0075253F">
          <w:rPr>
            <w:noProof/>
            <w:webHidden/>
          </w:rPr>
          <w:fldChar w:fldCharType="end"/>
        </w:r>
      </w:hyperlink>
    </w:p>
    <w:p w14:paraId="41BA2521" w14:textId="7DDD1CFE" w:rsidR="0075253F" w:rsidRDefault="00861E25">
      <w:pPr>
        <w:pStyle w:val="TOC3"/>
        <w:tabs>
          <w:tab w:val="right" w:leader="dot" w:pos="10070"/>
        </w:tabs>
        <w:rPr>
          <w:noProof/>
          <w:sz w:val="24"/>
          <w:lang w:val="en-CA"/>
        </w:rPr>
      </w:pPr>
      <w:hyperlink w:anchor="_Toc514933031" w:history="1">
        <w:r w:rsidR="0075253F" w:rsidRPr="008E6638">
          <w:rPr>
            <w:rStyle w:val="Hyperlink"/>
            <w:noProof/>
          </w:rPr>
          <w:t>Poster</w:t>
        </w:r>
        <w:r w:rsidR="0075253F">
          <w:rPr>
            <w:noProof/>
            <w:webHidden/>
          </w:rPr>
          <w:tab/>
        </w:r>
        <w:r w:rsidR="0075253F">
          <w:rPr>
            <w:noProof/>
            <w:webHidden/>
          </w:rPr>
          <w:fldChar w:fldCharType="begin"/>
        </w:r>
        <w:r w:rsidR="0075253F">
          <w:rPr>
            <w:noProof/>
            <w:webHidden/>
          </w:rPr>
          <w:instrText xml:space="preserve"> PAGEREF _Toc514933031 \h </w:instrText>
        </w:r>
        <w:r w:rsidR="0075253F">
          <w:rPr>
            <w:noProof/>
            <w:webHidden/>
          </w:rPr>
        </w:r>
        <w:r w:rsidR="0075253F">
          <w:rPr>
            <w:noProof/>
            <w:webHidden/>
          </w:rPr>
          <w:fldChar w:fldCharType="separate"/>
        </w:r>
        <w:r w:rsidR="0075253F">
          <w:rPr>
            <w:noProof/>
            <w:webHidden/>
          </w:rPr>
          <w:t>4</w:t>
        </w:r>
        <w:r w:rsidR="0075253F">
          <w:rPr>
            <w:noProof/>
            <w:webHidden/>
          </w:rPr>
          <w:fldChar w:fldCharType="end"/>
        </w:r>
      </w:hyperlink>
    </w:p>
    <w:p w14:paraId="1D2F278D" w14:textId="12245128" w:rsidR="0075253F" w:rsidRDefault="00861E25">
      <w:pPr>
        <w:pStyle w:val="TOC3"/>
        <w:tabs>
          <w:tab w:val="right" w:leader="dot" w:pos="10070"/>
        </w:tabs>
        <w:rPr>
          <w:noProof/>
          <w:sz w:val="24"/>
          <w:lang w:val="en-CA"/>
        </w:rPr>
      </w:pPr>
      <w:hyperlink w:anchor="_Toc514933032" w:history="1">
        <w:r w:rsidR="0075253F" w:rsidRPr="008E6638">
          <w:rPr>
            <w:rStyle w:val="Hyperlink"/>
            <w:noProof/>
          </w:rPr>
          <w:t>Microsoft Word Document</w:t>
        </w:r>
        <w:r w:rsidR="0075253F">
          <w:rPr>
            <w:noProof/>
            <w:webHidden/>
          </w:rPr>
          <w:tab/>
        </w:r>
        <w:r w:rsidR="0075253F">
          <w:rPr>
            <w:noProof/>
            <w:webHidden/>
          </w:rPr>
          <w:fldChar w:fldCharType="begin"/>
        </w:r>
        <w:r w:rsidR="0075253F">
          <w:rPr>
            <w:noProof/>
            <w:webHidden/>
          </w:rPr>
          <w:instrText xml:space="preserve"> PAGEREF _Toc514933032 \h </w:instrText>
        </w:r>
        <w:r w:rsidR="0075253F">
          <w:rPr>
            <w:noProof/>
            <w:webHidden/>
          </w:rPr>
        </w:r>
        <w:r w:rsidR="0075253F">
          <w:rPr>
            <w:noProof/>
            <w:webHidden/>
          </w:rPr>
          <w:fldChar w:fldCharType="separate"/>
        </w:r>
        <w:r w:rsidR="0075253F">
          <w:rPr>
            <w:noProof/>
            <w:webHidden/>
          </w:rPr>
          <w:t>4</w:t>
        </w:r>
        <w:r w:rsidR="0075253F">
          <w:rPr>
            <w:noProof/>
            <w:webHidden/>
          </w:rPr>
          <w:fldChar w:fldCharType="end"/>
        </w:r>
      </w:hyperlink>
    </w:p>
    <w:p w14:paraId="350D076B" w14:textId="18CF9EAF" w:rsidR="0075253F" w:rsidRDefault="00861E25">
      <w:pPr>
        <w:pStyle w:val="TOC3"/>
        <w:tabs>
          <w:tab w:val="right" w:leader="dot" w:pos="10070"/>
        </w:tabs>
        <w:rPr>
          <w:noProof/>
          <w:sz w:val="24"/>
          <w:lang w:val="en-CA"/>
        </w:rPr>
      </w:pPr>
      <w:hyperlink w:anchor="_Toc514933033" w:history="1">
        <w:r w:rsidR="0075253F" w:rsidRPr="008E6638">
          <w:rPr>
            <w:rStyle w:val="Hyperlink"/>
            <w:noProof/>
          </w:rPr>
          <w:t>Text-only HTML</w:t>
        </w:r>
        <w:r w:rsidR="0075253F">
          <w:rPr>
            <w:noProof/>
            <w:webHidden/>
          </w:rPr>
          <w:tab/>
        </w:r>
        <w:r w:rsidR="0075253F">
          <w:rPr>
            <w:noProof/>
            <w:webHidden/>
          </w:rPr>
          <w:fldChar w:fldCharType="begin"/>
        </w:r>
        <w:r w:rsidR="0075253F">
          <w:rPr>
            <w:noProof/>
            <w:webHidden/>
          </w:rPr>
          <w:instrText xml:space="preserve"> PAGEREF _Toc514933033 \h </w:instrText>
        </w:r>
        <w:r w:rsidR="0075253F">
          <w:rPr>
            <w:noProof/>
            <w:webHidden/>
          </w:rPr>
        </w:r>
        <w:r w:rsidR="0075253F">
          <w:rPr>
            <w:noProof/>
            <w:webHidden/>
          </w:rPr>
          <w:fldChar w:fldCharType="separate"/>
        </w:r>
        <w:r w:rsidR="0075253F">
          <w:rPr>
            <w:noProof/>
            <w:webHidden/>
          </w:rPr>
          <w:t>4</w:t>
        </w:r>
        <w:r w:rsidR="0075253F">
          <w:rPr>
            <w:noProof/>
            <w:webHidden/>
          </w:rPr>
          <w:fldChar w:fldCharType="end"/>
        </w:r>
      </w:hyperlink>
    </w:p>
    <w:p w14:paraId="4FE25A61" w14:textId="0C5EE1DC" w:rsidR="0075253F" w:rsidRDefault="00861E25">
      <w:pPr>
        <w:pStyle w:val="TOC1"/>
        <w:rPr>
          <w:b w:val="0"/>
          <w:sz w:val="24"/>
          <w:lang w:val="en-CA"/>
        </w:rPr>
      </w:pPr>
      <w:hyperlink w:anchor="_Toc514933034" w:history="1">
        <w:r w:rsidR="0075253F" w:rsidRPr="008E6638">
          <w:rPr>
            <w:rStyle w:val="Hyperlink"/>
          </w:rPr>
          <w:t>Get Support</w:t>
        </w:r>
        <w:r w:rsidR="0075253F">
          <w:rPr>
            <w:webHidden/>
          </w:rPr>
          <w:tab/>
        </w:r>
        <w:r w:rsidR="0075253F">
          <w:rPr>
            <w:webHidden/>
          </w:rPr>
          <w:fldChar w:fldCharType="begin"/>
        </w:r>
        <w:r w:rsidR="0075253F">
          <w:rPr>
            <w:webHidden/>
          </w:rPr>
          <w:instrText xml:space="preserve"> PAGEREF _Toc514933034 \h </w:instrText>
        </w:r>
        <w:r w:rsidR="0075253F">
          <w:rPr>
            <w:webHidden/>
          </w:rPr>
        </w:r>
        <w:r w:rsidR="0075253F">
          <w:rPr>
            <w:webHidden/>
          </w:rPr>
          <w:fldChar w:fldCharType="separate"/>
        </w:r>
        <w:r w:rsidR="0075253F">
          <w:rPr>
            <w:webHidden/>
          </w:rPr>
          <w:t>4</w:t>
        </w:r>
        <w:r w:rsidR="0075253F">
          <w:rPr>
            <w:webHidden/>
          </w:rPr>
          <w:fldChar w:fldCharType="end"/>
        </w:r>
      </w:hyperlink>
    </w:p>
    <w:p w14:paraId="39B21228" w14:textId="7524D489" w:rsidR="0075253F" w:rsidRDefault="00861E25">
      <w:pPr>
        <w:pStyle w:val="TOC2"/>
        <w:tabs>
          <w:tab w:val="right" w:leader="dot" w:pos="10070"/>
        </w:tabs>
        <w:rPr>
          <w:noProof/>
          <w:sz w:val="24"/>
          <w:lang w:val="en-CA"/>
        </w:rPr>
      </w:pPr>
      <w:hyperlink w:anchor="_Toc514933035" w:history="1">
        <w:r w:rsidR="0075253F" w:rsidRPr="008E6638">
          <w:rPr>
            <w:rStyle w:val="Hyperlink"/>
            <w:noProof/>
          </w:rPr>
          <w:t>Social Media: Share your support for web accessibility</w:t>
        </w:r>
        <w:r w:rsidR="0075253F">
          <w:rPr>
            <w:noProof/>
            <w:webHidden/>
          </w:rPr>
          <w:tab/>
        </w:r>
        <w:r w:rsidR="0075253F">
          <w:rPr>
            <w:noProof/>
            <w:webHidden/>
          </w:rPr>
          <w:fldChar w:fldCharType="begin"/>
        </w:r>
        <w:r w:rsidR="0075253F">
          <w:rPr>
            <w:noProof/>
            <w:webHidden/>
          </w:rPr>
          <w:instrText xml:space="preserve"> PAGEREF _Toc514933035 \h </w:instrText>
        </w:r>
        <w:r w:rsidR="0075253F">
          <w:rPr>
            <w:noProof/>
            <w:webHidden/>
          </w:rPr>
        </w:r>
        <w:r w:rsidR="0075253F">
          <w:rPr>
            <w:noProof/>
            <w:webHidden/>
          </w:rPr>
          <w:fldChar w:fldCharType="separate"/>
        </w:r>
        <w:r w:rsidR="0075253F">
          <w:rPr>
            <w:noProof/>
            <w:webHidden/>
          </w:rPr>
          <w:t>4</w:t>
        </w:r>
        <w:r w:rsidR="0075253F">
          <w:rPr>
            <w:noProof/>
            <w:webHidden/>
          </w:rPr>
          <w:fldChar w:fldCharType="end"/>
        </w:r>
      </w:hyperlink>
    </w:p>
    <w:p w14:paraId="7F6F56FA" w14:textId="531E5403" w:rsidR="0075253F" w:rsidRDefault="00861E25">
      <w:pPr>
        <w:pStyle w:val="TOC1"/>
        <w:rPr>
          <w:b w:val="0"/>
          <w:sz w:val="24"/>
          <w:lang w:val="en-CA"/>
        </w:rPr>
      </w:pPr>
      <w:hyperlink w:anchor="_Toc514933036" w:history="1">
        <w:r w:rsidR="0075253F" w:rsidRPr="008E6638">
          <w:rPr>
            <w:rStyle w:val="Hyperlink"/>
          </w:rPr>
          <w:t>Resources</w:t>
        </w:r>
        <w:r w:rsidR="0075253F">
          <w:rPr>
            <w:webHidden/>
          </w:rPr>
          <w:tab/>
        </w:r>
        <w:r w:rsidR="0075253F">
          <w:rPr>
            <w:webHidden/>
          </w:rPr>
          <w:fldChar w:fldCharType="begin"/>
        </w:r>
        <w:r w:rsidR="0075253F">
          <w:rPr>
            <w:webHidden/>
          </w:rPr>
          <w:instrText xml:space="preserve"> PAGEREF _Toc514933036 \h </w:instrText>
        </w:r>
        <w:r w:rsidR="0075253F">
          <w:rPr>
            <w:webHidden/>
          </w:rPr>
        </w:r>
        <w:r w:rsidR="0075253F">
          <w:rPr>
            <w:webHidden/>
          </w:rPr>
          <w:fldChar w:fldCharType="separate"/>
        </w:r>
        <w:r w:rsidR="0075253F">
          <w:rPr>
            <w:webHidden/>
          </w:rPr>
          <w:t>5</w:t>
        </w:r>
        <w:r w:rsidR="0075253F">
          <w:rPr>
            <w:webHidden/>
          </w:rPr>
          <w:fldChar w:fldCharType="end"/>
        </w:r>
      </w:hyperlink>
    </w:p>
    <w:p w14:paraId="6D68BBD7" w14:textId="7E5D9A87" w:rsidR="0075253F" w:rsidRDefault="00861E25">
      <w:pPr>
        <w:pStyle w:val="TOC2"/>
        <w:tabs>
          <w:tab w:val="right" w:leader="dot" w:pos="10070"/>
        </w:tabs>
        <w:rPr>
          <w:noProof/>
          <w:sz w:val="24"/>
          <w:lang w:val="en-CA"/>
        </w:rPr>
      </w:pPr>
      <w:hyperlink w:anchor="_Toc514933037" w:history="1">
        <w:r w:rsidR="0075253F" w:rsidRPr="008E6638">
          <w:rPr>
            <w:rStyle w:val="Hyperlink"/>
            <w:noProof/>
          </w:rPr>
          <w:t>Accessibility for Business</w:t>
        </w:r>
        <w:r w:rsidR="0075253F">
          <w:rPr>
            <w:noProof/>
            <w:webHidden/>
          </w:rPr>
          <w:tab/>
        </w:r>
        <w:r w:rsidR="0075253F">
          <w:rPr>
            <w:noProof/>
            <w:webHidden/>
          </w:rPr>
          <w:fldChar w:fldCharType="begin"/>
        </w:r>
        <w:r w:rsidR="0075253F">
          <w:rPr>
            <w:noProof/>
            <w:webHidden/>
          </w:rPr>
          <w:instrText xml:space="preserve"> PAGEREF _Toc514933037 \h </w:instrText>
        </w:r>
        <w:r w:rsidR="0075253F">
          <w:rPr>
            <w:noProof/>
            <w:webHidden/>
          </w:rPr>
        </w:r>
        <w:r w:rsidR="0075253F">
          <w:rPr>
            <w:noProof/>
            <w:webHidden/>
          </w:rPr>
          <w:fldChar w:fldCharType="separate"/>
        </w:r>
        <w:r w:rsidR="0075253F">
          <w:rPr>
            <w:noProof/>
            <w:webHidden/>
          </w:rPr>
          <w:t>5</w:t>
        </w:r>
        <w:r w:rsidR="0075253F">
          <w:rPr>
            <w:noProof/>
            <w:webHidden/>
          </w:rPr>
          <w:fldChar w:fldCharType="end"/>
        </w:r>
      </w:hyperlink>
    </w:p>
    <w:p w14:paraId="65FB0D3B" w14:textId="3C3AFF75" w:rsidR="0075253F" w:rsidRDefault="00861E25">
      <w:pPr>
        <w:pStyle w:val="TOC2"/>
        <w:tabs>
          <w:tab w:val="right" w:leader="dot" w:pos="10070"/>
        </w:tabs>
        <w:rPr>
          <w:noProof/>
          <w:sz w:val="24"/>
          <w:lang w:val="en-CA"/>
        </w:rPr>
      </w:pPr>
      <w:hyperlink w:anchor="_Toc514933038" w:history="1">
        <w:r w:rsidR="0075253F" w:rsidRPr="008E6638">
          <w:rPr>
            <w:rStyle w:val="Hyperlink"/>
            <w:noProof/>
          </w:rPr>
          <w:t>Disability Research</w:t>
        </w:r>
        <w:r w:rsidR="0075253F">
          <w:rPr>
            <w:noProof/>
            <w:webHidden/>
          </w:rPr>
          <w:tab/>
        </w:r>
        <w:r w:rsidR="0075253F">
          <w:rPr>
            <w:noProof/>
            <w:webHidden/>
          </w:rPr>
          <w:fldChar w:fldCharType="begin"/>
        </w:r>
        <w:r w:rsidR="0075253F">
          <w:rPr>
            <w:noProof/>
            <w:webHidden/>
          </w:rPr>
          <w:instrText xml:space="preserve"> PAGEREF _Toc514933038 \h </w:instrText>
        </w:r>
        <w:r w:rsidR="0075253F">
          <w:rPr>
            <w:noProof/>
            <w:webHidden/>
          </w:rPr>
        </w:r>
        <w:r w:rsidR="0075253F">
          <w:rPr>
            <w:noProof/>
            <w:webHidden/>
          </w:rPr>
          <w:fldChar w:fldCharType="separate"/>
        </w:r>
        <w:r w:rsidR="0075253F">
          <w:rPr>
            <w:noProof/>
            <w:webHidden/>
          </w:rPr>
          <w:t>5</w:t>
        </w:r>
        <w:r w:rsidR="0075253F">
          <w:rPr>
            <w:noProof/>
            <w:webHidden/>
          </w:rPr>
          <w:fldChar w:fldCharType="end"/>
        </w:r>
      </w:hyperlink>
    </w:p>
    <w:p w14:paraId="6B378073" w14:textId="1BB47CBE" w:rsidR="0075253F" w:rsidRDefault="00861E25">
      <w:pPr>
        <w:pStyle w:val="TOC2"/>
        <w:tabs>
          <w:tab w:val="right" w:leader="dot" w:pos="10070"/>
        </w:tabs>
        <w:rPr>
          <w:noProof/>
          <w:sz w:val="24"/>
          <w:lang w:val="en-CA"/>
        </w:rPr>
      </w:pPr>
      <w:hyperlink w:anchor="_Toc514933039" w:history="1">
        <w:r w:rsidR="0075253F" w:rsidRPr="008E6638">
          <w:rPr>
            <w:rStyle w:val="Hyperlink"/>
            <w:noProof/>
          </w:rPr>
          <w:t>Inclusive Infographics</w:t>
        </w:r>
        <w:r w:rsidR="0075253F">
          <w:rPr>
            <w:noProof/>
            <w:webHidden/>
          </w:rPr>
          <w:tab/>
        </w:r>
        <w:r w:rsidR="0075253F">
          <w:rPr>
            <w:noProof/>
            <w:webHidden/>
          </w:rPr>
          <w:fldChar w:fldCharType="begin"/>
        </w:r>
        <w:r w:rsidR="0075253F">
          <w:rPr>
            <w:noProof/>
            <w:webHidden/>
          </w:rPr>
          <w:instrText xml:space="preserve"> PAGEREF _Toc514933039 \h </w:instrText>
        </w:r>
        <w:r w:rsidR="0075253F">
          <w:rPr>
            <w:noProof/>
            <w:webHidden/>
          </w:rPr>
        </w:r>
        <w:r w:rsidR="0075253F">
          <w:rPr>
            <w:noProof/>
            <w:webHidden/>
          </w:rPr>
          <w:fldChar w:fldCharType="separate"/>
        </w:r>
        <w:r w:rsidR="0075253F">
          <w:rPr>
            <w:noProof/>
            <w:webHidden/>
          </w:rPr>
          <w:t>5</w:t>
        </w:r>
        <w:r w:rsidR="0075253F">
          <w:rPr>
            <w:noProof/>
            <w:webHidden/>
          </w:rPr>
          <w:fldChar w:fldCharType="end"/>
        </w:r>
      </w:hyperlink>
    </w:p>
    <w:p w14:paraId="4B47AAD2" w14:textId="550DF363" w:rsidR="0075253F" w:rsidRDefault="00861E25">
      <w:pPr>
        <w:pStyle w:val="TOC2"/>
        <w:tabs>
          <w:tab w:val="right" w:leader="dot" w:pos="10070"/>
        </w:tabs>
        <w:rPr>
          <w:noProof/>
          <w:sz w:val="24"/>
          <w:lang w:val="en-CA"/>
        </w:rPr>
      </w:pPr>
      <w:hyperlink w:anchor="_Toc514933040" w:history="1">
        <w:r w:rsidR="0075253F" w:rsidRPr="008E6638">
          <w:rPr>
            <w:rStyle w:val="Hyperlink"/>
            <w:noProof/>
          </w:rPr>
          <w:t>Web Accessibility</w:t>
        </w:r>
        <w:r w:rsidR="0075253F">
          <w:rPr>
            <w:noProof/>
            <w:webHidden/>
          </w:rPr>
          <w:tab/>
        </w:r>
        <w:r w:rsidR="0075253F">
          <w:rPr>
            <w:noProof/>
            <w:webHidden/>
          </w:rPr>
          <w:fldChar w:fldCharType="begin"/>
        </w:r>
        <w:r w:rsidR="0075253F">
          <w:rPr>
            <w:noProof/>
            <w:webHidden/>
          </w:rPr>
          <w:instrText xml:space="preserve"> PAGEREF _Toc514933040 \h </w:instrText>
        </w:r>
        <w:r w:rsidR="0075253F">
          <w:rPr>
            <w:noProof/>
            <w:webHidden/>
          </w:rPr>
        </w:r>
        <w:r w:rsidR="0075253F">
          <w:rPr>
            <w:noProof/>
            <w:webHidden/>
          </w:rPr>
          <w:fldChar w:fldCharType="separate"/>
        </w:r>
        <w:r w:rsidR="0075253F">
          <w:rPr>
            <w:noProof/>
            <w:webHidden/>
          </w:rPr>
          <w:t>5</w:t>
        </w:r>
        <w:r w:rsidR="0075253F">
          <w:rPr>
            <w:noProof/>
            <w:webHidden/>
          </w:rPr>
          <w:fldChar w:fldCharType="end"/>
        </w:r>
      </w:hyperlink>
    </w:p>
    <w:p w14:paraId="727FE4DF" w14:textId="2CBFDBD1" w:rsidR="00465B11" w:rsidRDefault="00465B11" w:rsidP="00465B11">
      <w:r>
        <w:fldChar w:fldCharType="end"/>
      </w:r>
    </w:p>
    <w:p w14:paraId="2F7C2524" w14:textId="77777777" w:rsidR="00465B11" w:rsidRDefault="00465B11" w:rsidP="00465B11">
      <w:r>
        <w:br w:type="page"/>
      </w:r>
    </w:p>
    <w:p w14:paraId="48A99FBC" w14:textId="77777777" w:rsidR="00A16B9D" w:rsidRPr="00A16B9D" w:rsidRDefault="00A16B9D" w:rsidP="00A16B9D">
      <w:pPr>
        <w:pStyle w:val="Heading1"/>
      </w:pPr>
      <w:bookmarkStart w:id="0" w:name="_Toc514933022"/>
      <w:r w:rsidRPr="00A16B9D">
        <w:lastRenderedPageBreak/>
        <w:t>The Web ABC's</w:t>
      </w:r>
      <w:bookmarkEnd w:id="0"/>
    </w:p>
    <w:p w14:paraId="2E61B7FB" w14:textId="77777777" w:rsidR="00A16B9D" w:rsidRPr="00A16B9D" w:rsidRDefault="00A16B9D" w:rsidP="00A16B9D">
      <w:pPr>
        <w:pStyle w:val="Heading2"/>
      </w:pPr>
      <w:bookmarkStart w:id="1" w:name="_Toc514933023"/>
      <w:r w:rsidRPr="00A16B9D">
        <w:t>What is the</w:t>
      </w:r>
      <w:r w:rsidRPr="00A16B9D">
        <w:rPr>
          <w:rStyle w:val="apple-converted-space"/>
        </w:rPr>
        <w:t> </w:t>
      </w:r>
      <w:r w:rsidRPr="00A16B9D">
        <w:t>Accessibility</w:t>
      </w:r>
      <w:r w:rsidRPr="00A16B9D">
        <w:rPr>
          <w:rStyle w:val="apple-converted-space"/>
        </w:rPr>
        <w:t> </w:t>
      </w:r>
      <w:r w:rsidRPr="00A16B9D">
        <w:t>Business</w:t>
      </w:r>
      <w:r w:rsidRPr="00A16B9D">
        <w:rPr>
          <w:rStyle w:val="apple-converted-space"/>
        </w:rPr>
        <w:t> </w:t>
      </w:r>
      <w:r w:rsidRPr="00A16B9D">
        <w:t>Case?</w:t>
      </w:r>
      <w:bookmarkEnd w:id="1"/>
    </w:p>
    <w:p w14:paraId="75DBD300" w14:textId="77777777" w:rsidR="00A16B9D" w:rsidRDefault="00A16B9D" w:rsidP="00A16B9D">
      <w:r>
        <w:t>Organizations need to commit and secure resources such as time, staff and training to ensure web accessibility is properly implemented. Often, an organization may ask for a business case such as a document or presentation to justify making the commitment.</w:t>
      </w:r>
    </w:p>
    <w:p w14:paraId="0D3A9765" w14:textId="77777777" w:rsidR="00A16B9D" w:rsidRDefault="00A16B9D" w:rsidP="00A16B9D">
      <w:r>
        <w:t>The</w:t>
      </w:r>
      <w:r>
        <w:rPr>
          <w:rStyle w:val="apple-converted-space"/>
          <w:rFonts w:ascii="-webkit-standard" w:hAnsi="-webkit-standard"/>
          <w:color w:val="000000"/>
        </w:rPr>
        <w:t> </w:t>
      </w:r>
      <w:r w:rsidRPr="00A16B9D">
        <w:rPr>
          <w:rStyle w:val="Strong"/>
        </w:rPr>
        <w:t>W3C's Web Accessibility Initiative</w:t>
      </w:r>
      <w:r>
        <w:rPr>
          <w:rStyle w:val="apple-converted-space"/>
          <w:rFonts w:ascii="-webkit-standard" w:hAnsi="-webkit-standard"/>
          <w:color w:val="000000"/>
        </w:rPr>
        <w:t> </w:t>
      </w:r>
      <w:r>
        <w:t>covers four factors – social, technical, financial, legal and policy, that demonstrate the benefits of accessibility. An accessibility strategy that focuses solely on meeting legal compliance and reducing costs will not be successful in the long term (Horton &amp; Sloan, 2016). When developing a business case as part of a strategy, an organization should consider multiple factors to be most effective. The bottom line isn't the only benefit.</w:t>
      </w:r>
    </w:p>
    <w:p w14:paraId="1BCEC2DA" w14:textId="77777777" w:rsidR="00A16B9D" w:rsidRDefault="00A16B9D" w:rsidP="00A16B9D">
      <w:pPr>
        <w:pStyle w:val="Heading1"/>
      </w:pPr>
      <w:bookmarkStart w:id="2" w:name="_Toc514933024"/>
      <w:r>
        <w:t>Build the Business Case</w:t>
      </w:r>
      <w:bookmarkEnd w:id="2"/>
    </w:p>
    <w:p w14:paraId="6615F1C5" w14:textId="77777777" w:rsidR="00A16B9D" w:rsidRPr="00A16B9D" w:rsidRDefault="00A16B9D" w:rsidP="00A16B9D">
      <w:pPr>
        <w:pStyle w:val="Heading2"/>
      </w:pPr>
      <w:bookmarkStart w:id="3" w:name="_Toc514933025"/>
      <w:r w:rsidRPr="00A16B9D">
        <w:t>Getting Started</w:t>
      </w:r>
      <w:bookmarkEnd w:id="3"/>
    </w:p>
    <w:p w14:paraId="72E904D4" w14:textId="77777777" w:rsidR="00A16B9D" w:rsidRDefault="00A16B9D" w:rsidP="00A16B9D">
      <w:r>
        <w:t>Every organization will have its own unique set of priorities when building a business case for web accessibility.</w:t>
      </w:r>
      <w:r>
        <w:rPr>
          <w:rStyle w:val="apple-converted-space"/>
          <w:rFonts w:ascii="-webkit-standard" w:hAnsi="-webkit-standard"/>
          <w:color w:val="000000"/>
        </w:rPr>
        <w:t> </w:t>
      </w:r>
      <w:r w:rsidRPr="00A16B9D">
        <w:rPr>
          <w:rStyle w:val="Strong"/>
        </w:rPr>
        <w:t>So, how do you build a case that makes sense to you? </w:t>
      </w:r>
      <w:r>
        <w:t>Choose your organization's type to find out which factors to focus on in your business case.</w:t>
      </w:r>
    </w:p>
    <w:p w14:paraId="5C81CAE3" w14:textId="77777777" w:rsidR="00A16B9D" w:rsidRDefault="00A16B9D" w:rsidP="00A16B9D">
      <w:pPr>
        <w:pStyle w:val="Heading2"/>
      </w:pPr>
      <w:bookmarkStart w:id="4" w:name="_Toc514933026"/>
      <w:r>
        <w:t>Corporate or Private Business</w:t>
      </w:r>
      <w:bookmarkEnd w:id="4"/>
    </w:p>
    <w:p w14:paraId="7A513BCE" w14:textId="77777777" w:rsidR="00A16B9D" w:rsidRPr="00A16B9D" w:rsidRDefault="00A16B9D" w:rsidP="00A16B9D">
      <w:pPr>
        <w:rPr>
          <w:rStyle w:val="Strong"/>
        </w:rPr>
      </w:pPr>
      <w:r w:rsidRPr="00A16B9D">
        <w:rPr>
          <w:rStyle w:val="Strong"/>
        </w:rPr>
        <w:t>In your business case...</w:t>
      </w:r>
    </w:p>
    <w:p w14:paraId="197049C5" w14:textId="77777777" w:rsidR="00A16B9D" w:rsidRDefault="00A16B9D" w:rsidP="00A16B9D">
      <w:r>
        <w:t>Focus on these factors:</w:t>
      </w:r>
    </w:p>
    <w:p w14:paraId="03CACED5" w14:textId="77777777" w:rsidR="00A16B9D" w:rsidRDefault="00A16B9D" w:rsidP="00A16B9D">
      <w:pPr>
        <w:pStyle w:val="ListBullet2"/>
      </w:pPr>
      <w:r>
        <w:t>financial</w:t>
      </w:r>
    </w:p>
    <w:p w14:paraId="166D60B4" w14:textId="77777777" w:rsidR="00A16B9D" w:rsidRDefault="00A16B9D" w:rsidP="00A16B9D">
      <w:pPr>
        <w:pStyle w:val="ListBullet2"/>
      </w:pPr>
      <w:r>
        <w:t>legal and policy</w:t>
      </w:r>
    </w:p>
    <w:p w14:paraId="7D238A04" w14:textId="77777777" w:rsidR="00A16B9D" w:rsidRDefault="00A16B9D" w:rsidP="00A16B9D">
      <w:pPr>
        <w:pStyle w:val="ListBullet2"/>
      </w:pPr>
      <w:r>
        <w:t>technical</w:t>
      </w:r>
    </w:p>
    <w:p w14:paraId="5772B73C" w14:textId="77777777" w:rsidR="00A16B9D" w:rsidRDefault="00A16B9D" w:rsidP="00A16B9D">
      <w:r>
        <w:t>Highlight these benefits:</w:t>
      </w:r>
    </w:p>
    <w:p w14:paraId="66EC5555" w14:textId="77777777" w:rsidR="00A16B9D" w:rsidRPr="00A16B9D" w:rsidRDefault="00A16B9D" w:rsidP="00A16B9D">
      <w:pPr>
        <w:pStyle w:val="ListBullet2"/>
      </w:pPr>
      <w:r w:rsidRPr="00A16B9D">
        <w:t>Reduce risk of losing customers and/or legal action</w:t>
      </w:r>
    </w:p>
    <w:p w14:paraId="1392843C" w14:textId="77777777" w:rsidR="00A16B9D" w:rsidRPr="00A16B9D" w:rsidRDefault="00A16B9D" w:rsidP="00A16B9D">
      <w:pPr>
        <w:pStyle w:val="ListBullet2"/>
      </w:pPr>
      <w:r w:rsidRPr="00A16B9D">
        <w:t>Have access to an untapped buying power and market</w:t>
      </w:r>
    </w:p>
    <w:p w14:paraId="76E7A9EA" w14:textId="77777777" w:rsidR="00A16B9D" w:rsidRPr="00A16B9D" w:rsidRDefault="00A16B9D" w:rsidP="00A16B9D">
      <w:pPr>
        <w:pStyle w:val="ListBullet2"/>
      </w:pPr>
      <w:r w:rsidRPr="00A16B9D">
        <w:t>Improve Search Engine Optimization (SEO)</w:t>
      </w:r>
    </w:p>
    <w:p w14:paraId="306E7816" w14:textId="77777777" w:rsidR="00A16B9D" w:rsidRPr="00A16B9D" w:rsidRDefault="00A16B9D" w:rsidP="00A16B9D">
      <w:pPr>
        <w:pStyle w:val="ListBullet2"/>
      </w:pPr>
      <w:r w:rsidRPr="00A16B9D">
        <w:t>Increase access to your services, goods or facilities</w:t>
      </w:r>
    </w:p>
    <w:p w14:paraId="1901A40F" w14:textId="77777777" w:rsidR="00A16B9D" w:rsidRDefault="00A16B9D" w:rsidP="00A16B9D">
      <w:pPr>
        <w:pStyle w:val="Heading2"/>
      </w:pPr>
      <w:bookmarkStart w:id="5" w:name="_Toc514933027"/>
      <w:r>
        <w:lastRenderedPageBreak/>
        <w:t>Government Agency or Ministry</w:t>
      </w:r>
      <w:bookmarkEnd w:id="5"/>
    </w:p>
    <w:p w14:paraId="6EFF9289" w14:textId="77777777" w:rsidR="00A16B9D" w:rsidRPr="00A16B9D" w:rsidRDefault="00A16B9D" w:rsidP="00A16B9D">
      <w:pPr>
        <w:rPr>
          <w:rStyle w:val="Strong"/>
        </w:rPr>
      </w:pPr>
      <w:r w:rsidRPr="00A16B9D">
        <w:rPr>
          <w:rStyle w:val="Strong"/>
        </w:rPr>
        <w:t>In your business case...</w:t>
      </w:r>
    </w:p>
    <w:p w14:paraId="5DA58FB9" w14:textId="77777777" w:rsidR="00A16B9D" w:rsidRDefault="00A16B9D" w:rsidP="00A16B9D">
      <w:r>
        <w:t>Focus on these factors:</w:t>
      </w:r>
    </w:p>
    <w:p w14:paraId="33879316" w14:textId="77777777" w:rsidR="00A16B9D" w:rsidRDefault="00A16B9D" w:rsidP="00A16B9D">
      <w:pPr>
        <w:pStyle w:val="ListBullet2"/>
      </w:pPr>
      <w:r>
        <w:t>financial</w:t>
      </w:r>
    </w:p>
    <w:p w14:paraId="73227587" w14:textId="77777777" w:rsidR="00A16B9D" w:rsidRDefault="00A16B9D" w:rsidP="00A16B9D">
      <w:pPr>
        <w:pStyle w:val="ListBullet2"/>
      </w:pPr>
      <w:r>
        <w:t>legal and policy</w:t>
      </w:r>
    </w:p>
    <w:p w14:paraId="0C03A146" w14:textId="77777777" w:rsidR="00A16B9D" w:rsidRDefault="00A16B9D" w:rsidP="00A16B9D">
      <w:pPr>
        <w:pStyle w:val="ListBullet2"/>
      </w:pPr>
      <w:r>
        <w:t>technical</w:t>
      </w:r>
    </w:p>
    <w:p w14:paraId="024EBD32" w14:textId="77777777" w:rsidR="00A16B9D" w:rsidRDefault="00A16B9D" w:rsidP="00A16B9D">
      <w:r>
        <w:t>Highlight these benefits:</w:t>
      </w:r>
    </w:p>
    <w:p w14:paraId="21BCD493" w14:textId="57FA3158" w:rsidR="00A16B9D" w:rsidRDefault="00A16B9D" w:rsidP="00A16B9D">
      <w:pPr>
        <w:pStyle w:val="ListBullet2"/>
      </w:pPr>
      <w:r>
        <w:t xml:space="preserve">Save on </w:t>
      </w:r>
      <w:r w:rsidR="00B42550">
        <w:t>potential retrofitting</w:t>
      </w:r>
      <w:r>
        <w:t xml:space="preserve"> costs in the long-term</w:t>
      </w:r>
    </w:p>
    <w:p w14:paraId="6433C1BA" w14:textId="77777777" w:rsidR="00A16B9D" w:rsidRDefault="00A16B9D" w:rsidP="00A16B9D">
      <w:pPr>
        <w:pStyle w:val="ListBullet2"/>
      </w:pPr>
      <w:r>
        <w:t>Increase access to your services, goods or facilities</w:t>
      </w:r>
    </w:p>
    <w:p w14:paraId="309BE180" w14:textId="77777777" w:rsidR="00A16B9D" w:rsidRDefault="00A16B9D" w:rsidP="00A16B9D">
      <w:pPr>
        <w:pStyle w:val="Heading2"/>
      </w:pPr>
      <w:bookmarkStart w:id="6" w:name="_Toc514933028"/>
      <w:r>
        <w:t>College or University</w:t>
      </w:r>
      <w:bookmarkEnd w:id="6"/>
    </w:p>
    <w:p w14:paraId="6726B8AD" w14:textId="77777777" w:rsidR="00A16B9D" w:rsidRPr="00A16B9D" w:rsidRDefault="00A16B9D" w:rsidP="00A16B9D">
      <w:pPr>
        <w:rPr>
          <w:rStyle w:val="Strong"/>
        </w:rPr>
      </w:pPr>
      <w:r w:rsidRPr="00A16B9D">
        <w:rPr>
          <w:rStyle w:val="Strong"/>
        </w:rPr>
        <w:t>In your business case...</w:t>
      </w:r>
    </w:p>
    <w:p w14:paraId="5387A222" w14:textId="77777777" w:rsidR="00A16B9D" w:rsidRDefault="00A16B9D" w:rsidP="00A16B9D">
      <w:r>
        <w:t>Focus on these factors:</w:t>
      </w:r>
    </w:p>
    <w:p w14:paraId="1563D1AA" w14:textId="77777777" w:rsidR="00A16B9D" w:rsidRDefault="00A16B9D" w:rsidP="00A16B9D">
      <w:pPr>
        <w:pStyle w:val="ListBullet2"/>
      </w:pPr>
      <w:r>
        <w:t>legal and policy</w:t>
      </w:r>
    </w:p>
    <w:p w14:paraId="316F1C08" w14:textId="77777777" w:rsidR="00A16B9D" w:rsidRDefault="00A16B9D" w:rsidP="00A16B9D">
      <w:pPr>
        <w:pStyle w:val="ListBullet2"/>
      </w:pPr>
      <w:r>
        <w:t>social</w:t>
      </w:r>
    </w:p>
    <w:p w14:paraId="0E933E5E" w14:textId="77777777" w:rsidR="00A16B9D" w:rsidRDefault="00A16B9D" w:rsidP="00A16B9D">
      <w:pPr>
        <w:pStyle w:val="ListBullet2"/>
      </w:pPr>
      <w:r>
        <w:t>technical</w:t>
      </w:r>
    </w:p>
    <w:p w14:paraId="41CC5F5C" w14:textId="77777777" w:rsidR="00A16B9D" w:rsidRDefault="00A16B9D" w:rsidP="00A16B9D">
      <w:r>
        <w:t>Highlight these benefits:</w:t>
      </w:r>
    </w:p>
    <w:p w14:paraId="587323A3" w14:textId="77777777" w:rsidR="00A16B9D" w:rsidRPr="00A16B9D" w:rsidRDefault="00A16B9D" w:rsidP="00A16B9D">
      <w:pPr>
        <w:pStyle w:val="ListBullet2"/>
      </w:pPr>
      <w:r w:rsidRPr="00A16B9D">
        <w:t>Invest in assistive technology for students and faculty</w:t>
      </w:r>
    </w:p>
    <w:p w14:paraId="542B0E8A" w14:textId="6BF2CC51" w:rsidR="00A16B9D" w:rsidRPr="00A16B9D" w:rsidRDefault="00A16B9D" w:rsidP="00A16B9D">
      <w:pPr>
        <w:pStyle w:val="ListBullet2"/>
      </w:pPr>
      <w:r w:rsidRPr="00A16B9D">
        <w:t>Meet lega</w:t>
      </w:r>
      <w:r w:rsidR="00201EE5">
        <w:t xml:space="preserve">l standards like the </w:t>
      </w:r>
      <w:r w:rsidR="00201EE5" w:rsidRPr="00201EE5">
        <w:t>Accessibility for Ontarians with Disabilities Act</w:t>
      </w:r>
      <w:r w:rsidR="00201EE5">
        <w:t xml:space="preserve"> (AODA</w:t>
      </w:r>
      <w:r w:rsidR="00201EE5" w:rsidRPr="00A16B9D">
        <w:t>)</w:t>
      </w:r>
      <w:r w:rsidR="00201EE5">
        <w:t>, Information &amp; Communications</w:t>
      </w:r>
    </w:p>
    <w:p w14:paraId="12D9944F" w14:textId="77777777" w:rsidR="00A16B9D" w:rsidRDefault="00A16B9D" w:rsidP="00A16B9D">
      <w:pPr>
        <w:pStyle w:val="Heading2"/>
      </w:pPr>
      <w:bookmarkStart w:id="7" w:name="_Toc514933029"/>
      <w:r>
        <w:t>Charity or Nonprofit</w:t>
      </w:r>
      <w:bookmarkEnd w:id="7"/>
    </w:p>
    <w:p w14:paraId="401B5BD0" w14:textId="77777777" w:rsidR="00A16B9D" w:rsidRPr="00A16B9D" w:rsidRDefault="00A16B9D" w:rsidP="00A16B9D">
      <w:pPr>
        <w:rPr>
          <w:rStyle w:val="Strong"/>
        </w:rPr>
      </w:pPr>
      <w:r w:rsidRPr="00A16B9D">
        <w:rPr>
          <w:rStyle w:val="Strong"/>
        </w:rPr>
        <w:t>In your business case...</w:t>
      </w:r>
    </w:p>
    <w:p w14:paraId="749E0E7B" w14:textId="77777777" w:rsidR="00A16B9D" w:rsidRDefault="00A16B9D" w:rsidP="00A16B9D">
      <w:r>
        <w:t>Focus on these factors:</w:t>
      </w:r>
    </w:p>
    <w:p w14:paraId="6E9E6F4E" w14:textId="77777777" w:rsidR="00A16B9D" w:rsidRDefault="00A16B9D" w:rsidP="00A16B9D">
      <w:pPr>
        <w:pStyle w:val="ListBullet2"/>
      </w:pPr>
      <w:r>
        <w:t>legal and policy</w:t>
      </w:r>
    </w:p>
    <w:p w14:paraId="4F20EF75" w14:textId="77777777" w:rsidR="00A16B9D" w:rsidRDefault="00A16B9D" w:rsidP="00A16B9D">
      <w:pPr>
        <w:pStyle w:val="ListBullet2"/>
      </w:pPr>
      <w:r>
        <w:t>social</w:t>
      </w:r>
    </w:p>
    <w:p w14:paraId="3D8F398A" w14:textId="77777777" w:rsidR="00A16B9D" w:rsidRDefault="00A16B9D" w:rsidP="00A16B9D">
      <w:r>
        <w:t>Highlight these benefits:</w:t>
      </w:r>
    </w:p>
    <w:p w14:paraId="3A9F3B66" w14:textId="77777777" w:rsidR="00A16B9D" w:rsidRPr="00A16B9D" w:rsidRDefault="00A16B9D" w:rsidP="00A16B9D">
      <w:pPr>
        <w:pStyle w:val="ListBullet2"/>
      </w:pPr>
      <w:r w:rsidRPr="00A16B9D">
        <w:t>Support inclusion, human rights and social responsibility</w:t>
      </w:r>
    </w:p>
    <w:p w14:paraId="2288D966" w14:textId="77777777" w:rsidR="00201EE5" w:rsidRDefault="00A16B9D" w:rsidP="00A16B9D">
      <w:pPr>
        <w:pStyle w:val="ListBullet2"/>
      </w:pPr>
      <w:r w:rsidRPr="00A16B9D">
        <w:t>Meet legal</w:t>
      </w:r>
      <w:r w:rsidR="00201EE5">
        <w:t xml:space="preserve"> standards like the </w:t>
      </w:r>
      <w:r w:rsidR="00201EE5" w:rsidRPr="00201EE5">
        <w:t>Accessibility for Ontarians with Disabilities Act</w:t>
      </w:r>
      <w:r w:rsidR="00201EE5">
        <w:t xml:space="preserve"> (AODA</w:t>
      </w:r>
      <w:r w:rsidRPr="00A16B9D">
        <w:t>)</w:t>
      </w:r>
      <w:r w:rsidR="00201EE5">
        <w:t xml:space="preserve">, </w:t>
      </w:r>
      <w:r w:rsidR="00201EE5" w:rsidRPr="00A16B9D">
        <w:t>Information &amp; Communications Standard</w:t>
      </w:r>
    </w:p>
    <w:p w14:paraId="3BDF91AD" w14:textId="2A0B63BD" w:rsidR="00A16B9D" w:rsidRPr="00201EE5" w:rsidRDefault="00201EE5" w:rsidP="00201EE5">
      <w:pPr>
        <w:pStyle w:val="Heading2"/>
      </w:pPr>
      <w:r>
        <w:br w:type="page"/>
      </w:r>
      <w:bookmarkStart w:id="8" w:name="_Toc514933030"/>
      <w:r w:rsidR="00A16B9D" w:rsidRPr="00201EE5">
        <w:lastRenderedPageBreak/>
        <w:t>Download the Toolkit</w:t>
      </w:r>
      <w:bookmarkEnd w:id="8"/>
    </w:p>
    <w:p w14:paraId="0AE46035" w14:textId="299C73E9" w:rsidR="00A16B9D" w:rsidRDefault="00A16B9D" w:rsidP="00A16B9D">
      <w:r>
        <w:t>The following media i</w:t>
      </w:r>
      <w:r w:rsidR="0075253F">
        <w:t xml:space="preserve">tems are available for download by visiting </w:t>
      </w:r>
      <w:hyperlink r:id="rId7" w:history="1">
        <w:r w:rsidR="0075253F" w:rsidRPr="0075253F">
          <w:rPr>
            <w:rStyle w:val="Hyperlink"/>
          </w:rPr>
          <w:t>http://aianndesign.com/web-abc</w:t>
        </w:r>
      </w:hyperlink>
      <w:r w:rsidR="0075253F">
        <w:t xml:space="preserve"> or scanning the QR code:</w:t>
      </w:r>
    </w:p>
    <w:p w14:paraId="4F937DCE" w14:textId="07893CB0" w:rsidR="0075253F" w:rsidRDefault="0075253F" w:rsidP="00A16B9D">
      <w:r>
        <w:rPr>
          <w:noProof/>
        </w:rPr>
        <w:drawing>
          <wp:inline distT="0" distB="0" distL="0" distR="0" wp14:anchorId="36E9D1C7" wp14:editId="06E79967">
            <wp:extent cx="1782502" cy="1782502"/>
            <wp:effectExtent l="38100" t="38100" r="33655" b="33655"/>
            <wp:docPr id="1" name="Picture 1" descr="QR code linking to the Web ABC Toolkit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ABC.png"/>
                    <pic:cNvPicPr/>
                  </pic:nvPicPr>
                  <pic:blipFill>
                    <a:blip r:embed="rId8">
                      <a:extLst>
                        <a:ext uri="{28A0092B-C50C-407E-A947-70E740481C1C}">
                          <a14:useLocalDpi xmlns:a14="http://schemas.microsoft.com/office/drawing/2010/main" val="0"/>
                        </a:ext>
                      </a:extLst>
                    </a:blip>
                    <a:stretch>
                      <a:fillRect/>
                    </a:stretch>
                  </pic:blipFill>
                  <pic:spPr>
                    <a:xfrm>
                      <a:off x="0" y="0"/>
                      <a:ext cx="1782502" cy="1782502"/>
                    </a:xfrm>
                    <a:prstGeom prst="rect">
                      <a:avLst/>
                    </a:prstGeom>
                    <a:ln w="38100">
                      <a:solidFill>
                        <a:schemeClr val="tx1"/>
                      </a:solidFill>
                    </a:ln>
                  </pic:spPr>
                </pic:pic>
              </a:graphicData>
            </a:graphic>
          </wp:inline>
        </w:drawing>
      </w:r>
    </w:p>
    <w:p w14:paraId="788DDE33" w14:textId="267E1DF8" w:rsidR="00527A57" w:rsidRDefault="00527A57" w:rsidP="00527A57">
      <w:pPr>
        <w:pStyle w:val="Heading3"/>
      </w:pPr>
      <w:bookmarkStart w:id="9" w:name="_Toc514933031"/>
      <w:r>
        <w:t>Postcard</w:t>
      </w:r>
    </w:p>
    <w:p w14:paraId="11C6226C" w14:textId="518A6FBB" w:rsidR="00527A57" w:rsidRDefault="00527A57" w:rsidP="00527A57">
      <w:r w:rsidRPr="00527A57">
        <w:t>4 inches by 6-inch postcard you can print</w:t>
      </w:r>
      <w:r>
        <w:t xml:space="preserve"> and cut out to spread the word (JPG image file, 175kbs).</w:t>
      </w:r>
    </w:p>
    <w:p w14:paraId="764B9A3B" w14:textId="24CE19F2" w:rsidR="00A16B9D" w:rsidRDefault="00A16B9D" w:rsidP="00527A57">
      <w:pPr>
        <w:pStyle w:val="Heading3"/>
      </w:pPr>
      <w:r>
        <w:t>Poster</w:t>
      </w:r>
      <w:bookmarkEnd w:id="9"/>
    </w:p>
    <w:p w14:paraId="4D68C67D" w14:textId="7724E995" w:rsidR="00A16B9D" w:rsidRDefault="00527A57" w:rsidP="00A16B9D">
      <w:r>
        <w:t>18</w:t>
      </w:r>
      <w:r w:rsidR="00A16B9D">
        <w:t xml:space="preserve"> inch</w:t>
      </w:r>
      <w:r>
        <w:t>es</w:t>
      </w:r>
      <w:r w:rsidR="00A16B9D">
        <w:t xml:space="preserve"> by </w:t>
      </w:r>
      <w:r>
        <w:t>24</w:t>
      </w:r>
      <w:r w:rsidR="00180C59">
        <w:t>-inch</w:t>
      </w:r>
      <w:r w:rsidR="00A16B9D">
        <w:t xml:space="preserve"> visual representation of this toolkit that you can save and keep handy</w:t>
      </w:r>
      <w:r w:rsidR="00180C59">
        <w:t xml:space="preserve"> </w:t>
      </w:r>
      <w:r w:rsidR="00A16B9D">
        <w:t>(JPG image file, 500kbs)</w:t>
      </w:r>
      <w:r w:rsidR="00180C59">
        <w:t>.</w:t>
      </w:r>
    </w:p>
    <w:p w14:paraId="47938965" w14:textId="77777777" w:rsidR="00A16B9D" w:rsidRDefault="00A16B9D" w:rsidP="00A16B9D">
      <w:pPr>
        <w:pStyle w:val="Heading3"/>
      </w:pPr>
      <w:bookmarkStart w:id="10" w:name="_Toc514933032"/>
      <w:r>
        <w:t>Microsoft Word Document</w:t>
      </w:r>
      <w:bookmarkEnd w:id="10"/>
    </w:p>
    <w:p w14:paraId="020AB552" w14:textId="3D498A87" w:rsidR="00A16B9D" w:rsidRDefault="00A16B9D" w:rsidP="00A16B9D">
      <w:r>
        <w:t>Best for screen readers and other assistive devices</w:t>
      </w:r>
      <w:r w:rsidR="00180C59">
        <w:t xml:space="preserve"> (</w:t>
      </w:r>
      <w:r>
        <w:t>MS Word file, 15kbs)</w:t>
      </w:r>
      <w:r w:rsidR="00180C59">
        <w:t>.</w:t>
      </w:r>
    </w:p>
    <w:p w14:paraId="6FDAC528" w14:textId="77777777" w:rsidR="00A16B9D" w:rsidRDefault="00A16B9D" w:rsidP="00A16B9D">
      <w:pPr>
        <w:pStyle w:val="Heading3"/>
      </w:pPr>
      <w:bookmarkStart w:id="11" w:name="_Toc514933033"/>
      <w:r>
        <w:t>Text-only HTML</w:t>
      </w:r>
      <w:bookmarkEnd w:id="11"/>
    </w:p>
    <w:p w14:paraId="36CA7C7B" w14:textId="3DE0B9DC" w:rsidR="00A16B9D" w:rsidRDefault="00A16B9D" w:rsidP="00A16B9D">
      <w:r>
        <w:t>If you want to</w:t>
      </w:r>
      <w:r w:rsidR="0075253F">
        <w:t xml:space="preserve"> view </w:t>
      </w:r>
      <w:r w:rsidR="00527A57">
        <w:t>the online toolkit webpage</w:t>
      </w:r>
      <w:r w:rsidR="0075253F">
        <w:t xml:space="preserve"> as text-only, </w:t>
      </w:r>
      <w:r>
        <w:t>without styles</w:t>
      </w:r>
      <w:r w:rsidR="00180C59">
        <w:t>.</w:t>
      </w:r>
    </w:p>
    <w:p w14:paraId="11164949" w14:textId="77777777" w:rsidR="00A16B9D" w:rsidRPr="00A16B9D" w:rsidRDefault="00A16B9D" w:rsidP="00A16B9D">
      <w:pPr>
        <w:pStyle w:val="Heading1"/>
      </w:pPr>
      <w:bookmarkStart w:id="12" w:name="_Toc514933034"/>
      <w:r w:rsidRPr="00A16B9D">
        <w:t>Get Support</w:t>
      </w:r>
      <w:bookmarkEnd w:id="12"/>
    </w:p>
    <w:p w14:paraId="1F063DC1" w14:textId="77777777" w:rsidR="00A16B9D" w:rsidRPr="00A16B9D" w:rsidRDefault="00A16B9D" w:rsidP="00A16B9D">
      <w:pPr>
        <w:pStyle w:val="Heading2"/>
      </w:pPr>
      <w:bookmarkStart w:id="13" w:name="_Toc514933035"/>
      <w:r>
        <w:t>Social Media: S</w:t>
      </w:r>
      <w:r w:rsidRPr="00A16B9D">
        <w:t>hare your support for web accessibility</w:t>
      </w:r>
      <w:bookmarkEnd w:id="13"/>
    </w:p>
    <w:p w14:paraId="4D7BCC7C" w14:textId="5B0E1EAE" w:rsidR="00A16B9D" w:rsidRPr="00A16B9D" w:rsidRDefault="00A16B9D" w:rsidP="00A16B9D">
      <w:r w:rsidRPr="00A16B9D">
        <w:t>Copy these sample, accessible tweets or share this webpage on Twitter!</w:t>
      </w:r>
      <w:bookmarkStart w:id="14" w:name="_GoBack"/>
      <w:bookmarkEnd w:id="14"/>
    </w:p>
    <w:p w14:paraId="216093CE" w14:textId="77777777" w:rsidR="00A16B9D" w:rsidRPr="00A16B9D" w:rsidRDefault="00A16B9D" w:rsidP="0075253F">
      <w:pPr>
        <w:pStyle w:val="ListBullet2"/>
      </w:pPr>
      <w:r w:rsidRPr="00A16B9D">
        <w:t>Reduce confusion for screen readers &amp; put your hashtags or mentions at the end of your tweet </w:t>
      </w:r>
      <w:hyperlink r:id="rId9" w:tgtFrame="_blank" w:history="1">
        <w:r w:rsidRPr="00A16B9D">
          <w:rPr>
            <w:rStyle w:val="Hyperlink"/>
          </w:rPr>
          <w:t>#</w:t>
        </w:r>
        <w:proofErr w:type="spellStart"/>
        <w:r w:rsidRPr="00A16B9D">
          <w:rPr>
            <w:rStyle w:val="Hyperlink"/>
          </w:rPr>
          <w:t>AccessibilityMatters</w:t>
        </w:r>
        <w:proofErr w:type="spellEnd"/>
      </w:hyperlink>
      <w:r w:rsidRPr="00A16B9D">
        <w:t> </w:t>
      </w:r>
      <w:hyperlink r:id="rId10" w:tgtFrame="_blank" w:history="1">
        <w:r w:rsidRPr="00A16B9D">
          <w:rPr>
            <w:rStyle w:val="Hyperlink"/>
          </w:rPr>
          <w:t>@TwitterA11y</w:t>
        </w:r>
      </w:hyperlink>
    </w:p>
    <w:p w14:paraId="111308C0" w14:textId="77777777" w:rsidR="00A16B9D" w:rsidRPr="00A16B9D" w:rsidRDefault="00A16B9D" w:rsidP="0075253F">
      <w:pPr>
        <w:pStyle w:val="ListBullet2"/>
      </w:pPr>
      <w:r w:rsidRPr="00A16B9D">
        <w:t>Make your messages clear, concise and easy to understand. Use </w:t>
      </w:r>
      <w:hyperlink r:id="rId11" w:tgtFrame="_blank" w:history="1">
        <w:r w:rsidRPr="00A16B9D">
          <w:rPr>
            <w:rStyle w:val="Hyperlink"/>
          </w:rPr>
          <w:t>#</w:t>
        </w:r>
        <w:proofErr w:type="spellStart"/>
        <w:r w:rsidRPr="00A16B9D">
          <w:rPr>
            <w:rStyle w:val="Hyperlink"/>
          </w:rPr>
          <w:t>PlainLanguage</w:t>
        </w:r>
        <w:proofErr w:type="spellEnd"/>
      </w:hyperlink>
    </w:p>
    <w:p w14:paraId="22436918" w14:textId="77777777" w:rsidR="00A16B9D" w:rsidRPr="00A16B9D" w:rsidRDefault="00A16B9D" w:rsidP="0075253F">
      <w:pPr>
        <w:pStyle w:val="ListBullet2"/>
      </w:pPr>
      <w:r w:rsidRPr="00A16B9D">
        <w:t>Screen readers like camels! Use capitals on each new word in your hashtag aka </w:t>
      </w:r>
      <w:hyperlink r:id="rId12" w:tgtFrame="_blank" w:history="1">
        <w:r w:rsidRPr="00A16B9D">
          <w:rPr>
            <w:rStyle w:val="Hyperlink"/>
          </w:rPr>
          <w:t>#CamelCase</w:t>
        </w:r>
      </w:hyperlink>
    </w:p>
    <w:p w14:paraId="0F23922B" w14:textId="77777777" w:rsidR="00A16B9D" w:rsidRPr="00A16B9D" w:rsidRDefault="00A16B9D" w:rsidP="00A16B9D">
      <w:pPr>
        <w:pStyle w:val="Heading1"/>
      </w:pPr>
      <w:bookmarkStart w:id="15" w:name="_Toc514933036"/>
      <w:r w:rsidRPr="00A16B9D">
        <w:lastRenderedPageBreak/>
        <w:t>Resources</w:t>
      </w:r>
      <w:bookmarkEnd w:id="15"/>
    </w:p>
    <w:p w14:paraId="62AB23EE" w14:textId="77777777" w:rsidR="00A16B9D" w:rsidRPr="00A16B9D" w:rsidRDefault="00A16B9D" w:rsidP="00A16B9D">
      <w:pPr>
        <w:pStyle w:val="Heading2"/>
      </w:pPr>
      <w:bookmarkStart w:id="16" w:name="_Toc514933037"/>
      <w:r w:rsidRPr="00A16B9D">
        <w:t>Accessibility for Business</w:t>
      </w:r>
      <w:bookmarkEnd w:id="16"/>
    </w:p>
    <w:p w14:paraId="5A8E5706" w14:textId="77777777" w:rsidR="00A16B9D" w:rsidRPr="00A16B9D" w:rsidRDefault="00A16B9D" w:rsidP="00A16B9D">
      <w:pPr>
        <w:pStyle w:val="ListBullet2"/>
      </w:pPr>
      <w:r w:rsidRPr="00A16B9D">
        <w:t>Karl Groves: </w:t>
      </w:r>
      <w:hyperlink r:id="rId13" w:tgtFrame="_blank" w:history="1">
        <w:r w:rsidRPr="00A16B9D">
          <w:rPr>
            <w:rStyle w:val="Hyperlink"/>
          </w:rPr>
          <w:t>Chasing the Accessibility Business Case – Conclusion</w:t>
        </w:r>
      </w:hyperlink>
    </w:p>
    <w:p w14:paraId="21AD5ACC" w14:textId="77777777" w:rsidR="00A16B9D" w:rsidRPr="00A16B9D" w:rsidRDefault="00A16B9D" w:rsidP="00A16B9D">
      <w:pPr>
        <w:pStyle w:val="ListBullet2"/>
      </w:pPr>
      <w:r w:rsidRPr="00A16B9D">
        <w:t>W3C Web Accessibility Initiative (WAI): </w:t>
      </w:r>
      <w:hyperlink r:id="rId14" w:tgtFrame="_blank" w:history="1">
        <w:r w:rsidRPr="00A16B9D">
          <w:rPr>
            <w:rStyle w:val="Hyperlink"/>
          </w:rPr>
          <w:t>Developing a Web Accessibility Business Case for Your Organization: Overview</w:t>
        </w:r>
      </w:hyperlink>
    </w:p>
    <w:p w14:paraId="128100E1" w14:textId="77777777" w:rsidR="00A16B9D" w:rsidRPr="00A16B9D" w:rsidRDefault="00A16B9D" w:rsidP="00A16B9D">
      <w:pPr>
        <w:pStyle w:val="ListBullet2"/>
      </w:pPr>
      <w:r w:rsidRPr="00A16B9D">
        <w:t>Sarah Horton &amp; David Sloan (</w:t>
      </w:r>
      <w:proofErr w:type="spellStart"/>
      <w:r w:rsidRPr="00A16B9D">
        <w:t>Paciello</w:t>
      </w:r>
      <w:proofErr w:type="spellEnd"/>
      <w:r w:rsidRPr="00A16B9D">
        <w:t xml:space="preserve"> Group): </w:t>
      </w:r>
      <w:hyperlink r:id="rId15" w:tgtFrame="_blank" w:history="1">
        <w:r w:rsidRPr="00A16B9D">
          <w:rPr>
            <w:rStyle w:val="Hyperlink"/>
          </w:rPr>
          <w:t>Accessibility for Business and Pleasure</w:t>
        </w:r>
      </w:hyperlink>
    </w:p>
    <w:p w14:paraId="7A0B7720" w14:textId="77777777" w:rsidR="00A16B9D" w:rsidRPr="00A16B9D" w:rsidRDefault="00A16B9D" w:rsidP="00A16B9D">
      <w:pPr>
        <w:pStyle w:val="Heading2"/>
      </w:pPr>
      <w:bookmarkStart w:id="17" w:name="_Toc514933038"/>
      <w:r w:rsidRPr="00A16B9D">
        <w:t>Disability Research</w:t>
      </w:r>
      <w:bookmarkEnd w:id="17"/>
    </w:p>
    <w:p w14:paraId="24E5FA17" w14:textId="77777777" w:rsidR="00A16B9D" w:rsidRPr="00A16B9D" w:rsidRDefault="00A16B9D" w:rsidP="00A16B9D">
      <w:pPr>
        <w:pStyle w:val="ListBullet2"/>
      </w:pPr>
      <w:r w:rsidRPr="00A16B9D">
        <w:t>Association of University Centers on Disabilities (AUCD): </w:t>
      </w:r>
      <w:hyperlink r:id="rId16" w:tgtFrame="_blank" w:history="1">
        <w:r w:rsidRPr="00A16B9D">
          <w:rPr>
            <w:rStyle w:val="Hyperlink"/>
          </w:rPr>
          <w:t>Portrayal of People with Disabilities</w:t>
        </w:r>
      </w:hyperlink>
    </w:p>
    <w:p w14:paraId="25B81AC0" w14:textId="77777777" w:rsidR="00A16B9D" w:rsidRPr="00A16B9D" w:rsidRDefault="00A16B9D" w:rsidP="00A16B9D">
      <w:pPr>
        <w:pStyle w:val="ListBullet2"/>
      </w:pPr>
      <w:r w:rsidRPr="00A16B9D">
        <w:t>Government of Ontario: </w:t>
      </w:r>
      <w:hyperlink r:id="rId17" w:tgtFrame="_blank" w:history="1">
        <w:r w:rsidRPr="00A16B9D">
          <w:rPr>
            <w:rStyle w:val="Hyperlink"/>
          </w:rPr>
          <w:t>Accessibility in the Ontario Public Service</w:t>
        </w:r>
      </w:hyperlink>
    </w:p>
    <w:p w14:paraId="22E6FBC9" w14:textId="77777777" w:rsidR="00A16B9D" w:rsidRPr="00A16B9D" w:rsidRDefault="00A16B9D" w:rsidP="00A16B9D">
      <w:pPr>
        <w:pStyle w:val="ListBullet2"/>
      </w:pPr>
      <w:r w:rsidRPr="00A16B9D">
        <w:t>Harris Family Center for Disability and Health Policy: </w:t>
      </w:r>
      <w:hyperlink r:id="rId18" w:tgtFrame="_blank" w:history="1">
        <w:r w:rsidRPr="00A16B9D">
          <w:rPr>
            <w:rStyle w:val="Hyperlink"/>
          </w:rPr>
          <w:t>Healthcare - Access to Communication</w:t>
        </w:r>
      </w:hyperlink>
    </w:p>
    <w:p w14:paraId="1256252A" w14:textId="77777777" w:rsidR="00A16B9D" w:rsidRPr="00A16B9D" w:rsidRDefault="00A16B9D" w:rsidP="00A16B9D">
      <w:pPr>
        <w:pStyle w:val="ListBullet2"/>
      </w:pPr>
      <w:r w:rsidRPr="00A16B9D">
        <w:t>Office of Developmental Primary Care, University of California: </w:t>
      </w:r>
      <w:hyperlink r:id="rId19" w:tgtFrame="_blank" w:history="1">
        <w:r w:rsidRPr="00A16B9D">
          <w:rPr>
            <w:rStyle w:val="Hyperlink"/>
          </w:rPr>
          <w:t>Everybody Communicates: Toolkit for Accessing Communication Assessments, Funding, and Accommodations</w:t>
        </w:r>
      </w:hyperlink>
    </w:p>
    <w:p w14:paraId="0DDC7941" w14:textId="77777777" w:rsidR="00A16B9D" w:rsidRPr="00A16B9D" w:rsidRDefault="00A16B9D" w:rsidP="00A16B9D">
      <w:pPr>
        <w:pStyle w:val="Heading2"/>
      </w:pPr>
      <w:bookmarkStart w:id="18" w:name="_Toc514933039"/>
      <w:r w:rsidRPr="00A16B9D">
        <w:t>Inclusive Infographics</w:t>
      </w:r>
      <w:bookmarkEnd w:id="18"/>
    </w:p>
    <w:p w14:paraId="5E24608B" w14:textId="77777777" w:rsidR="00A16B9D" w:rsidRPr="00A16B9D" w:rsidRDefault="00A16B9D" w:rsidP="00A16B9D">
      <w:pPr>
        <w:pStyle w:val="ListBullet2"/>
      </w:pPr>
      <w:r w:rsidRPr="00A16B9D">
        <w:t>Butler University Libraries &amp; Center for Academic Technology: </w:t>
      </w:r>
      <w:hyperlink r:id="rId20" w:tgtFrame="_blank" w:history="1">
        <w:r w:rsidRPr="00A16B9D">
          <w:rPr>
            <w:rStyle w:val="Hyperlink"/>
          </w:rPr>
          <w:t>How to Make Digital Assets Accessible: Infographics</w:t>
        </w:r>
      </w:hyperlink>
    </w:p>
    <w:p w14:paraId="34989B99" w14:textId="77777777" w:rsidR="00A16B9D" w:rsidRPr="00A16B9D" w:rsidRDefault="00A16B9D" w:rsidP="00A16B9D">
      <w:pPr>
        <w:pStyle w:val="ListBullet2"/>
      </w:pPr>
      <w:r w:rsidRPr="00A16B9D">
        <w:t>Access IQ: </w:t>
      </w:r>
      <w:hyperlink r:id="rId21" w:tgtFrame="_blank" w:history="1">
        <w:r w:rsidRPr="00A16B9D">
          <w:rPr>
            <w:rStyle w:val="Hyperlink"/>
          </w:rPr>
          <w:t>How to create an accessible infographic</w:t>
        </w:r>
      </w:hyperlink>
    </w:p>
    <w:p w14:paraId="5D961406" w14:textId="77777777" w:rsidR="00A16B9D" w:rsidRPr="00A16B9D" w:rsidRDefault="00A16B9D" w:rsidP="00A16B9D">
      <w:pPr>
        <w:pStyle w:val="ListBullet2"/>
      </w:pPr>
      <w:r w:rsidRPr="00A16B9D">
        <w:t>Piktochart Blog: </w:t>
      </w:r>
      <w:hyperlink r:id="rId22" w:tgtFrame="_blank" w:history="1">
        <w:r w:rsidRPr="00A16B9D">
          <w:rPr>
            <w:rStyle w:val="Hyperlink"/>
          </w:rPr>
          <w:t>Inclusive Design: How to Make Your Visuals Accessible to All</w:t>
        </w:r>
      </w:hyperlink>
    </w:p>
    <w:p w14:paraId="618B030B" w14:textId="77777777" w:rsidR="00A16B9D" w:rsidRPr="00A16B9D" w:rsidRDefault="00A16B9D" w:rsidP="00A16B9D">
      <w:pPr>
        <w:pStyle w:val="Heading2"/>
      </w:pPr>
      <w:bookmarkStart w:id="19" w:name="_Toc514933040"/>
      <w:r w:rsidRPr="00A16B9D">
        <w:t>Web Accessibility</w:t>
      </w:r>
      <w:bookmarkEnd w:id="19"/>
    </w:p>
    <w:p w14:paraId="2D00A72C" w14:textId="77777777" w:rsidR="00A16B9D" w:rsidRPr="00A16B9D" w:rsidRDefault="00A16B9D" w:rsidP="00A16B9D">
      <w:pPr>
        <w:pStyle w:val="ListBullet2"/>
      </w:pPr>
      <w:proofErr w:type="spellStart"/>
      <w:r w:rsidRPr="00A16B9D">
        <w:t>Carie</w:t>
      </w:r>
      <w:proofErr w:type="spellEnd"/>
      <w:r w:rsidRPr="00A16B9D">
        <w:t xml:space="preserve"> Fisher: </w:t>
      </w:r>
      <w:hyperlink r:id="rId23" w:tgtFrame="_blank" w:history="1">
        <w:r w:rsidRPr="00A16B9D">
          <w:rPr>
            <w:rStyle w:val="Hyperlink"/>
          </w:rPr>
          <w:t>Getting Started with Web Accessibility</w:t>
        </w:r>
      </w:hyperlink>
    </w:p>
    <w:p w14:paraId="0D1A0539" w14:textId="77777777" w:rsidR="00A16B9D" w:rsidRPr="00A16B9D" w:rsidRDefault="00A16B9D" w:rsidP="00A16B9D">
      <w:pPr>
        <w:pStyle w:val="ListBullet2"/>
      </w:pPr>
      <w:r w:rsidRPr="00A16B9D">
        <w:t xml:space="preserve">Henny Swan, Ian Pouncey, </w:t>
      </w:r>
      <w:proofErr w:type="spellStart"/>
      <w:r w:rsidRPr="00A16B9D">
        <w:t>Heydon</w:t>
      </w:r>
      <w:proofErr w:type="spellEnd"/>
      <w:r w:rsidRPr="00A16B9D">
        <w:t xml:space="preserve"> Pickering, </w:t>
      </w:r>
      <w:proofErr w:type="spellStart"/>
      <w:r w:rsidRPr="00A16B9D">
        <w:t>Léonie</w:t>
      </w:r>
      <w:proofErr w:type="spellEnd"/>
      <w:r w:rsidRPr="00A16B9D">
        <w:t xml:space="preserve"> Watson (</w:t>
      </w:r>
      <w:proofErr w:type="spellStart"/>
      <w:r w:rsidRPr="00A16B9D">
        <w:t>Paciello</w:t>
      </w:r>
      <w:proofErr w:type="spellEnd"/>
      <w:r w:rsidRPr="00A16B9D">
        <w:t xml:space="preserve"> Group): </w:t>
      </w:r>
      <w:hyperlink r:id="rId24" w:tgtFrame="_blank" w:history="1">
        <w:r w:rsidRPr="00A16B9D">
          <w:rPr>
            <w:rStyle w:val="Hyperlink"/>
          </w:rPr>
          <w:t>Inclusive Design Principles</w:t>
        </w:r>
      </w:hyperlink>
    </w:p>
    <w:p w14:paraId="3A472510" w14:textId="77777777" w:rsidR="00A16B9D" w:rsidRPr="00A16B9D" w:rsidRDefault="00A16B9D" w:rsidP="00A16B9D">
      <w:pPr>
        <w:pStyle w:val="ListBullet2"/>
      </w:pPr>
      <w:r w:rsidRPr="00A16B9D">
        <w:t>Penn State Accessibility: </w:t>
      </w:r>
      <w:hyperlink r:id="rId25" w:tgtFrame="_blank" w:history="1">
        <w:r w:rsidRPr="00A16B9D">
          <w:rPr>
            <w:rStyle w:val="Hyperlink"/>
          </w:rPr>
          <w:t>Font Face on the Web</w:t>
        </w:r>
      </w:hyperlink>
    </w:p>
    <w:p w14:paraId="5665A9FB" w14:textId="77777777" w:rsidR="00A16B9D" w:rsidRPr="00A16B9D" w:rsidRDefault="00A16B9D" w:rsidP="00A16B9D">
      <w:pPr>
        <w:pStyle w:val="ListBullet2"/>
      </w:pPr>
      <w:proofErr w:type="spellStart"/>
      <w:r w:rsidRPr="00A16B9D">
        <w:t>WebAIM</w:t>
      </w:r>
      <w:proofErr w:type="spellEnd"/>
      <w:r w:rsidRPr="00A16B9D">
        <w:t>: </w:t>
      </w:r>
      <w:hyperlink r:id="rId26" w:tgtFrame="_blank" w:history="1">
        <w:r w:rsidRPr="00A16B9D">
          <w:rPr>
            <w:rStyle w:val="Hyperlink"/>
          </w:rPr>
          <w:t>Introduction to Web Accessibility</w:t>
        </w:r>
      </w:hyperlink>
    </w:p>
    <w:p w14:paraId="1536F3DA" w14:textId="77777777" w:rsidR="00465B11" w:rsidRPr="00465B11" w:rsidRDefault="00465B11" w:rsidP="00465B11"/>
    <w:sectPr w:rsidR="00465B11" w:rsidRPr="00465B11" w:rsidSect="00201EE5">
      <w:footerReference w:type="even" r:id="rId27"/>
      <w:footerReference w:type="default" r:id="rId28"/>
      <w:pgSz w:w="12240" w:h="15840"/>
      <w:pgMar w:top="1440" w:right="1080" w:bottom="1440" w:left="108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0985E" w14:textId="77777777" w:rsidR="00861E25" w:rsidRDefault="00861E25" w:rsidP="004A34B3">
      <w:pPr>
        <w:spacing w:before="0"/>
      </w:pPr>
      <w:r>
        <w:separator/>
      </w:r>
    </w:p>
  </w:endnote>
  <w:endnote w:type="continuationSeparator" w:id="0">
    <w:p w14:paraId="36EC61ED" w14:textId="77777777" w:rsidR="00861E25" w:rsidRDefault="00861E25" w:rsidP="004A34B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26977399"/>
      <w:docPartObj>
        <w:docPartGallery w:val="Page Numbers (Bottom of Page)"/>
        <w:docPartUnique/>
      </w:docPartObj>
    </w:sdtPr>
    <w:sdtEndPr>
      <w:rPr>
        <w:rStyle w:val="PageNumber"/>
      </w:rPr>
    </w:sdtEndPr>
    <w:sdtContent>
      <w:p w14:paraId="716A12F0" w14:textId="77777777" w:rsidR="004A34B3" w:rsidRDefault="004A34B3" w:rsidP="006211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65782D" w14:textId="77777777" w:rsidR="004A34B3" w:rsidRDefault="004A34B3" w:rsidP="004A34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95953781"/>
      <w:docPartObj>
        <w:docPartGallery w:val="Page Numbers (Bottom of Page)"/>
        <w:docPartUnique/>
      </w:docPartObj>
    </w:sdtPr>
    <w:sdtEndPr>
      <w:rPr>
        <w:rStyle w:val="PageNumber"/>
      </w:rPr>
    </w:sdtEndPr>
    <w:sdtContent>
      <w:p w14:paraId="4CD517D6" w14:textId="77777777" w:rsidR="004A34B3" w:rsidRDefault="004A34B3" w:rsidP="006211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600599D" w14:textId="017CAF40" w:rsidR="004A34B3" w:rsidRDefault="00180C59" w:rsidP="004A34B3">
    <w:pPr>
      <w:pStyle w:val="Footer"/>
      <w:ind w:right="360"/>
    </w:pPr>
    <w:r>
      <w:t>Copyright © 2018. Designed by Aiann Oishi</w:t>
    </w:r>
    <w:r w:rsidR="00465B11" w:rsidRPr="004A34B3">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CA584" w14:textId="77777777" w:rsidR="00861E25" w:rsidRDefault="00861E25" w:rsidP="004A34B3">
      <w:pPr>
        <w:spacing w:before="0"/>
      </w:pPr>
      <w:r>
        <w:separator/>
      </w:r>
    </w:p>
  </w:footnote>
  <w:footnote w:type="continuationSeparator" w:id="0">
    <w:p w14:paraId="015C961C" w14:textId="77777777" w:rsidR="00861E25" w:rsidRDefault="00861E25" w:rsidP="004A34B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1EB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8E88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BC26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9830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A482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F6A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2075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32C7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277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4E63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B73B2"/>
    <w:multiLevelType w:val="multilevel"/>
    <w:tmpl w:val="7EE8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096183"/>
    <w:multiLevelType w:val="multilevel"/>
    <w:tmpl w:val="74D4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5E175A"/>
    <w:multiLevelType w:val="multilevel"/>
    <w:tmpl w:val="095E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25326"/>
    <w:multiLevelType w:val="multilevel"/>
    <w:tmpl w:val="569C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C92099"/>
    <w:multiLevelType w:val="multilevel"/>
    <w:tmpl w:val="A9F8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0450F4"/>
    <w:multiLevelType w:val="multilevel"/>
    <w:tmpl w:val="C5E8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5267C5"/>
    <w:multiLevelType w:val="multilevel"/>
    <w:tmpl w:val="87D4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21832"/>
    <w:multiLevelType w:val="multilevel"/>
    <w:tmpl w:val="B8F2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D30D6F"/>
    <w:multiLevelType w:val="multilevel"/>
    <w:tmpl w:val="15F2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F0472E"/>
    <w:multiLevelType w:val="hybridMultilevel"/>
    <w:tmpl w:val="C69E2004"/>
    <w:lvl w:ilvl="0" w:tplc="0CC2B2D2">
      <w:start w:val="1"/>
      <w:numFmt w:val="bullet"/>
      <w:pStyle w:val="ListParagraph"/>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DB5EDC"/>
    <w:multiLevelType w:val="multilevel"/>
    <w:tmpl w:val="B2A2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5E1AF5"/>
    <w:multiLevelType w:val="multilevel"/>
    <w:tmpl w:val="A19C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294AA3"/>
    <w:multiLevelType w:val="multilevel"/>
    <w:tmpl w:val="1432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896032"/>
    <w:multiLevelType w:val="multilevel"/>
    <w:tmpl w:val="7384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C52B7C"/>
    <w:multiLevelType w:val="multilevel"/>
    <w:tmpl w:val="E7DC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253535"/>
    <w:multiLevelType w:val="multilevel"/>
    <w:tmpl w:val="DBCA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6B0607"/>
    <w:multiLevelType w:val="multilevel"/>
    <w:tmpl w:val="DD84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4923B0"/>
    <w:multiLevelType w:val="multilevel"/>
    <w:tmpl w:val="C590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05623A"/>
    <w:multiLevelType w:val="multilevel"/>
    <w:tmpl w:val="1186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506B87"/>
    <w:multiLevelType w:val="multilevel"/>
    <w:tmpl w:val="C31C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9F6796"/>
    <w:multiLevelType w:val="multilevel"/>
    <w:tmpl w:val="7EB0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9"/>
  </w:num>
  <w:num w:numId="3">
    <w:abstractNumId w:val="12"/>
  </w:num>
  <w:num w:numId="4">
    <w:abstractNumId w:val="24"/>
  </w:num>
  <w:num w:numId="5">
    <w:abstractNumId w:val="27"/>
  </w:num>
  <w:num w:numId="6">
    <w:abstractNumId w:val="14"/>
  </w:num>
  <w:num w:numId="7">
    <w:abstractNumId w:val="23"/>
  </w:num>
  <w:num w:numId="8">
    <w:abstractNumId w:val="13"/>
  </w:num>
  <w:num w:numId="9">
    <w:abstractNumId w:val="26"/>
  </w:num>
  <w:num w:numId="10">
    <w:abstractNumId w:val="16"/>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9"/>
  </w:num>
  <w:num w:numId="21">
    <w:abstractNumId w:val="30"/>
  </w:num>
  <w:num w:numId="22">
    <w:abstractNumId w:val="11"/>
  </w:num>
  <w:num w:numId="23">
    <w:abstractNumId w:val="28"/>
  </w:num>
  <w:num w:numId="24">
    <w:abstractNumId w:val="21"/>
  </w:num>
  <w:num w:numId="25">
    <w:abstractNumId w:val="10"/>
  </w:num>
  <w:num w:numId="26">
    <w:abstractNumId w:val="22"/>
  </w:num>
  <w:num w:numId="27">
    <w:abstractNumId w:val="20"/>
  </w:num>
  <w:num w:numId="28">
    <w:abstractNumId w:val="17"/>
  </w:num>
  <w:num w:numId="29">
    <w:abstractNumId w:val="25"/>
  </w:num>
  <w:num w:numId="30">
    <w:abstractNumId w:val="15"/>
  </w:num>
  <w:num w:numId="31">
    <w:abstractNumId w:val="1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11"/>
    <w:rsid w:val="000B3A2F"/>
    <w:rsid w:val="00180C59"/>
    <w:rsid w:val="00201EE5"/>
    <w:rsid w:val="00230C1F"/>
    <w:rsid w:val="0026767E"/>
    <w:rsid w:val="0029639F"/>
    <w:rsid w:val="00320FFC"/>
    <w:rsid w:val="00392D10"/>
    <w:rsid w:val="00465B11"/>
    <w:rsid w:val="00467992"/>
    <w:rsid w:val="004A34B3"/>
    <w:rsid w:val="004C47EA"/>
    <w:rsid w:val="004D790D"/>
    <w:rsid w:val="004E4633"/>
    <w:rsid w:val="00527A57"/>
    <w:rsid w:val="006A064F"/>
    <w:rsid w:val="006C473A"/>
    <w:rsid w:val="0075253F"/>
    <w:rsid w:val="00792CB2"/>
    <w:rsid w:val="0081548D"/>
    <w:rsid w:val="00861E25"/>
    <w:rsid w:val="008A4654"/>
    <w:rsid w:val="008F58C6"/>
    <w:rsid w:val="00932A5B"/>
    <w:rsid w:val="00A16B9D"/>
    <w:rsid w:val="00B42550"/>
    <w:rsid w:val="00B9348D"/>
    <w:rsid w:val="00CA596B"/>
    <w:rsid w:val="00D60801"/>
    <w:rsid w:val="00D953EC"/>
    <w:rsid w:val="00F04222"/>
    <w:rsid w:val="00F32D96"/>
    <w:rsid w:val="00F5187D"/>
    <w:rsid w:val="00FA2E80"/>
    <w:rsid w:val="00FB04D1"/>
    <w:rsid w:val="00FB0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70F0"/>
  <w14:defaultImageDpi w14:val="32767"/>
  <w15:chartTrackingRefBased/>
  <w15:docId w15:val="{584DEDBB-BE5A-0C4B-9D17-0EFCC96B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01EE5"/>
    <w:pPr>
      <w:spacing w:before="120"/>
    </w:pPr>
    <w:rPr>
      <w:sz w:val="28"/>
    </w:rPr>
  </w:style>
  <w:style w:type="paragraph" w:styleId="Heading1">
    <w:name w:val="heading 1"/>
    <w:basedOn w:val="Normal"/>
    <w:next w:val="Normal"/>
    <w:link w:val="Heading1Char"/>
    <w:uiPriority w:val="9"/>
    <w:qFormat/>
    <w:rsid w:val="00201EE5"/>
    <w:pPr>
      <w:keepNext/>
      <w:keepLines/>
      <w:pBdr>
        <w:bottom w:val="single" w:sz="24" w:space="1" w:color="000000" w:themeColor="text1"/>
      </w:pBdr>
      <w:spacing w:before="240"/>
      <w:outlineLvl w:val="0"/>
    </w:pPr>
    <w:rPr>
      <w:rFonts w:eastAsiaTheme="majorEastAsia" w:cstheme="majorBidi"/>
      <w:color w:val="212121"/>
      <w:sz w:val="40"/>
      <w:szCs w:val="32"/>
    </w:rPr>
  </w:style>
  <w:style w:type="paragraph" w:styleId="Heading2">
    <w:name w:val="heading 2"/>
    <w:basedOn w:val="Normal"/>
    <w:next w:val="Normal"/>
    <w:link w:val="Heading2Char"/>
    <w:uiPriority w:val="9"/>
    <w:unhideWhenUsed/>
    <w:qFormat/>
    <w:rsid w:val="00201EE5"/>
    <w:pPr>
      <w:keepNext/>
      <w:keepLines/>
      <w:spacing w:before="240"/>
      <w:outlineLvl w:val="1"/>
    </w:pPr>
    <w:rPr>
      <w:rFonts w:eastAsiaTheme="majorEastAsia" w:cs="Times New Roman (Headings CS)"/>
      <w:b/>
      <w:color w:val="212121"/>
      <w:spacing w:val="10"/>
      <w:sz w:val="36"/>
      <w:szCs w:val="26"/>
    </w:rPr>
  </w:style>
  <w:style w:type="paragraph" w:styleId="Heading3">
    <w:name w:val="heading 3"/>
    <w:basedOn w:val="Normal"/>
    <w:next w:val="Normal"/>
    <w:link w:val="Heading3Char"/>
    <w:uiPriority w:val="9"/>
    <w:unhideWhenUsed/>
    <w:qFormat/>
    <w:rsid w:val="00201EE5"/>
    <w:pPr>
      <w:keepNext/>
      <w:keepLines/>
      <w:outlineLvl w:val="2"/>
    </w:pPr>
    <w:rPr>
      <w:rFonts w:eastAsiaTheme="majorEastAsia" w:cstheme="majorBidi"/>
      <w:b/>
      <w:color w:val="21212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30C1F"/>
    <w:pPr>
      <w:spacing w:after="200"/>
    </w:pPr>
    <w:rPr>
      <w:iCs/>
      <w:sz w:val="20"/>
      <w:szCs w:val="18"/>
    </w:rPr>
  </w:style>
  <w:style w:type="character" w:customStyle="1" w:styleId="Heading1Char">
    <w:name w:val="Heading 1 Char"/>
    <w:basedOn w:val="DefaultParagraphFont"/>
    <w:link w:val="Heading1"/>
    <w:uiPriority w:val="9"/>
    <w:rsid w:val="00201EE5"/>
    <w:rPr>
      <w:rFonts w:eastAsiaTheme="majorEastAsia" w:cstheme="majorBidi"/>
      <w:color w:val="212121"/>
      <w:sz w:val="40"/>
      <w:szCs w:val="32"/>
    </w:rPr>
  </w:style>
  <w:style w:type="paragraph" w:customStyle="1" w:styleId="Heading1A">
    <w:name w:val="Heading 1A"/>
    <w:basedOn w:val="Heading1"/>
    <w:qFormat/>
    <w:rsid w:val="006A064F"/>
    <w:pPr>
      <w:pBdr>
        <w:top w:val="single" w:sz="24" w:space="10" w:color="auto"/>
        <w:bottom w:val="none" w:sz="0" w:space="0" w:color="auto"/>
      </w:pBdr>
    </w:pPr>
    <w:rPr>
      <w:rFonts w:asciiTheme="majorHAnsi" w:hAnsiTheme="majorHAnsi"/>
    </w:rPr>
  </w:style>
  <w:style w:type="character" w:customStyle="1" w:styleId="Heading2Char">
    <w:name w:val="Heading 2 Char"/>
    <w:basedOn w:val="DefaultParagraphFont"/>
    <w:link w:val="Heading2"/>
    <w:uiPriority w:val="9"/>
    <w:rsid w:val="00201EE5"/>
    <w:rPr>
      <w:rFonts w:eastAsiaTheme="majorEastAsia" w:cs="Times New Roman (Headings CS)"/>
      <w:b/>
      <w:color w:val="212121"/>
      <w:spacing w:val="10"/>
      <w:sz w:val="36"/>
      <w:szCs w:val="26"/>
    </w:rPr>
  </w:style>
  <w:style w:type="character" w:styleId="Hyperlink">
    <w:name w:val="Hyperlink"/>
    <w:basedOn w:val="DefaultParagraphFont"/>
    <w:uiPriority w:val="99"/>
    <w:unhideWhenUsed/>
    <w:rsid w:val="00230C1F"/>
    <w:rPr>
      <w:color w:val="0563C1" w:themeColor="hyperlink"/>
      <w:u w:val="single"/>
    </w:rPr>
  </w:style>
  <w:style w:type="paragraph" w:styleId="ListParagraph">
    <w:name w:val="List Paragraph"/>
    <w:basedOn w:val="Normal"/>
    <w:uiPriority w:val="34"/>
    <w:qFormat/>
    <w:rsid w:val="006A064F"/>
    <w:pPr>
      <w:numPr>
        <w:numId w:val="2"/>
      </w:numPr>
      <w:spacing w:after="200"/>
    </w:pPr>
  </w:style>
  <w:style w:type="paragraph" w:styleId="Quote">
    <w:name w:val="Quote"/>
    <w:basedOn w:val="Normal"/>
    <w:next w:val="Normal"/>
    <w:link w:val="QuoteChar"/>
    <w:uiPriority w:val="29"/>
    <w:qFormat/>
    <w:rsid w:val="006A064F"/>
    <w:pPr>
      <w:spacing w:before="200" w:after="160"/>
    </w:pPr>
    <w:rPr>
      <w:rFonts w:asciiTheme="majorHAnsi" w:hAnsiTheme="majorHAnsi"/>
      <w:iCs/>
    </w:rPr>
  </w:style>
  <w:style w:type="character" w:customStyle="1" w:styleId="QuoteChar">
    <w:name w:val="Quote Char"/>
    <w:basedOn w:val="DefaultParagraphFont"/>
    <w:link w:val="Quote"/>
    <w:uiPriority w:val="29"/>
    <w:rsid w:val="006A064F"/>
    <w:rPr>
      <w:rFonts w:asciiTheme="majorHAnsi" w:eastAsiaTheme="minorEastAsia" w:hAnsiTheme="majorHAnsi"/>
      <w:iCs/>
    </w:rPr>
  </w:style>
  <w:style w:type="paragraph" w:styleId="Subtitle">
    <w:name w:val="Subtitle"/>
    <w:basedOn w:val="Normal"/>
    <w:next w:val="Normal"/>
    <w:link w:val="SubtitleChar"/>
    <w:uiPriority w:val="11"/>
    <w:qFormat/>
    <w:rsid w:val="00201EE5"/>
    <w:pPr>
      <w:numPr>
        <w:ilvl w:val="1"/>
      </w:numPr>
      <w:spacing w:before="240" w:after="120"/>
    </w:pPr>
    <w:rPr>
      <w:rFonts w:asciiTheme="majorHAnsi" w:hAnsiTheme="majorHAnsi"/>
      <w:color w:val="212121"/>
      <w:sz w:val="56"/>
      <w:szCs w:val="22"/>
    </w:rPr>
  </w:style>
  <w:style w:type="character" w:customStyle="1" w:styleId="SubtitleChar">
    <w:name w:val="Subtitle Char"/>
    <w:basedOn w:val="DefaultParagraphFont"/>
    <w:link w:val="Subtitle"/>
    <w:uiPriority w:val="11"/>
    <w:rsid w:val="00201EE5"/>
    <w:rPr>
      <w:rFonts w:asciiTheme="majorHAnsi" w:hAnsiTheme="majorHAnsi"/>
      <w:color w:val="212121"/>
      <w:sz w:val="56"/>
      <w:szCs w:val="22"/>
    </w:rPr>
  </w:style>
  <w:style w:type="paragraph" w:styleId="Title">
    <w:name w:val="Title"/>
    <w:basedOn w:val="Normal"/>
    <w:next w:val="Normal"/>
    <w:link w:val="TitleChar"/>
    <w:uiPriority w:val="10"/>
    <w:qFormat/>
    <w:rsid w:val="00201EE5"/>
    <w:pPr>
      <w:pBdr>
        <w:top w:val="single" w:sz="24" w:space="4" w:color="000000" w:themeColor="text1"/>
        <w:left w:val="single" w:sz="24" w:space="4" w:color="000000" w:themeColor="text1"/>
        <w:bottom w:val="single" w:sz="24" w:space="4" w:color="000000" w:themeColor="text1"/>
        <w:right w:val="single" w:sz="24" w:space="4" w:color="000000" w:themeColor="text1"/>
      </w:pBdr>
      <w:shd w:val="clear" w:color="auto" w:fill="000000" w:themeFill="text1"/>
      <w:contextualSpacing/>
    </w:pPr>
    <w:rPr>
      <w:rFonts w:eastAsiaTheme="majorEastAsia" w:cstheme="majorBidi"/>
      <w:b/>
      <w:color w:val="FFFFFF" w:themeColor="background1"/>
      <w:spacing w:val="20"/>
      <w:kern w:val="28"/>
      <w:sz w:val="72"/>
      <w:szCs w:val="56"/>
    </w:rPr>
  </w:style>
  <w:style w:type="character" w:customStyle="1" w:styleId="TitleChar">
    <w:name w:val="Title Char"/>
    <w:basedOn w:val="DefaultParagraphFont"/>
    <w:link w:val="Title"/>
    <w:uiPriority w:val="10"/>
    <w:rsid w:val="00201EE5"/>
    <w:rPr>
      <w:rFonts w:eastAsiaTheme="majorEastAsia" w:cstheme="majorBidi"/>
      <w:b/>
      <w:color w:val="FFFFFF" w:themeColor="background1"/>
      <w:spacing w:val="20"/>
      <w:kern w:val="28"/>
      <w:sz w:val="72"/>
      <w:szCs w:val="56"/>
      <w:shd w:val="clear" w:color="auto" w:fill="000000" w:themeFill="text1"/>
    </w:rPr>
  </w:style>
  <w:style w:type="paragraph" w:styleId="TOC1">
    <w:name w:val="toc 1"/>
    <w:basedOn w:val="Normal"/>
    <w:next w:val="Normal"/>
    <w:autoRedefine/>
    <w:uiPriority w:val="39"/>
    <w:unhideWhenUsed/>
    <w:rsid w:val="00201EE5"/>
    <w:pPr>
      <w:tabs>
        <w:tab w:val="right" w:leader="dot" w:pos="9350"/>
      </w:tabs>
    </w:pPr>
    <w:rPr>
      <w:b/>
      <w:noProof/>
      <w:sz w:val="32"/>
    </w:rPr>
  </w:style>
  <w:style w:type="character" w:customStyle="1" w:styleId="Heading3Char">
    <w:name w:val="Heading 3 Char"/>
    <w:basedOn w:val="DefaultParagraphFont"/>
    <w:link w:val="Heading3"/>
    <w:uiPriority w:val="9"/>
    <w:rsid w:val="00201EE5"/>
    <w:rPr>
      <w:rFonts w:eastAsiaTheme="majorEastAsia" w:cstheme="majorBidi"/>
      <w:b/>
      <w:color w:val="212121"/>
      <w:sz w:val="32"/>
    </w:rPr>
  </w:style>
  <w:style w:type="paragraph" w:styleId="NormalWeb">
    <w:name w:val="Normal (Web)"/>
    <w:basedOn w:val="Normal"/>
    <w:uiPriority w:val="99"/>
    <w:unhideWhenUsed/>
    <w:rsid w:val="00465B11"/>
    <w:pPr>
      <w:spacing w:before="100" w:beforeAutospacing="1" w:after="100" w:afterAutospacing="1"/>
    </w:pPr>
    <w:rPr>
      <w:rFonts w:ascii="Times New Roman" w:eastAsia="Times New Roman" w:hAnsi="Times New Roman" w:cs="Times New Roman"/>
      <w:lang w:val="en-CA"/>
    </w:rPr>
  </w:style>
  <w:style w:type="character" w:customStyle="1" w:styleId="apple-converted-space">
    <w:name w:val="apple-converted-space"/>
    <w:basedOn w:val="DefaultParagraphFont"/>
    <w:rsid w:val="00465B11"/>
  </w:style>
  <w:style w:type="character" w:styleId="Strong">
    <w:name w:val="Strong"/>
    <w:basedOn w:val="DefaultParagraphFont"/>
    <w:uiPriority w:val="22"/>
    <w:qFormat/>
    <w:rsid w:val="00465B11"/>
    <w:rPr>
      <w:b/>
      <w:bCs/>
    </w:rPr>
  </w:style>
  <w:style w:type="paragraph" w:styleId="TOC2">
    <w:name w:val="toc 2"/>
    <w:basedOn w:val="Normal"/>
    <w:next w:val="Normal"/>
    <w:autoRedefine/>
    <w:uiPriority w:val="39"/>
    <w:unhideWhenUsed/>
    <w:rsid w:val="00465B11"/>
    <w:pPr>
      <w:spacing w:after="100"/>
      <w:ind w:left="240"/>
    </w:pPr>
  </w:style>
  <w:style w:type="paragraph" w:styleId="TOC3">
    <w:name w:val="toc 3"/>
    <w:basedOn w:val="Normal"/>
    <w:next w:val="Normal"/>
    <w:autoRedefine/>
    <w:uiPriority w:val="39"/>
    <w:unhideWhenUsed/>
    <w:rsid w:val="00465B11"/>
    <w:pPr>
      <w:spacing w:after="100"/>
      <w:ind w:left="480"/>
    </w:pPr>
  </w:style>
  <w:style w:type="paragraph" w:styleId="ListBullet2">
    <w:name w:val="List Bullet 2"/>
    <w:basedOn w:val="Normal"/>
    <w:uiPriority w:val="99"/>
    <w:unhideWhenUsed/>
    <w:rsid w:val="00465B11"/>
    <w:pPr>
      <w:numPr>
        <w:numId w:val="19"/>
      </w:numPr>
      <w:contextualSpacing/>
    </w:pPr>
  </w:style>
  <w:style w:type="character" w:styleId="UnresolvedMention">
    <w:name w:val="Unresolved Mention"/>
    <w:basedOn w:val="DefaultParagraphFont"/>
    <w:uiPriority w:val="99"/>
    <w:rsid w:val="00465B11"/>
    <w:rPr>
      <w:color w:val="808080"/>
      <w:shd w:val="clear" w:color="auto" w:fill="E6E6E6"/>
    </w:rPr>
  </w:style>
  <w:style w:type="paragraph" w:styleId="Footer">
    <w:name w:val="footer"/>
    <w:basedOn w:val="Normal"/>
    <w:link w:val="FooterChar"/>
    <w:uiPriority w:val="99"/>
    <w:unhideWhenUsed/>
    <w:rsid w:val="004A34B3"/>
    <w:pPr>
      <w:tabs>
        <w:tab w:val="center" w:pos="4680"/>
        <w:tab w:val="right" w:pos="9360"/>
      </w:tabs>
      <w:spacing w:before="0"/>
    </w:pPr>
  </w:style>
  <w:style w:type="character" w:customStyle="1" w:styleId="FooterChar">
    <w:name w:val="Footer Char"/>
    <w:basedOn w:val="DefaultParagraphFont"/>
    <w:link w:val="Footer"/>
    <w:uiPriority w:val="99"/>
    <w:rsid w:val="004A34B3"/>
  </w:style>
  <w:style w:type="character" w:styleId="PageNumber">
    <w:name w:val="page number"/>
    <w:basedOn w:val="DefaultParagraphFont"/>
    <w:uiPriority w:val="99"/>
    <w:semiHidden/>
    <w:unhideWhenUsed/>
    <w:rsid w:val="004A34B3"/>
  </w:style>
  <w:style w:type="paragraph" w:styleId="Header">
    <w:name w:val="header"/>
    <w:basedOn w:val="Normal"/>
    <w:link w:val="HeaderChar"/>
    <w:uiPriority w:val="99"/>
    <w:unhideWhenUsed/>
    <w:rsid w:val="004A34B3"/>
    <w:pPr>
      <w:tabs>
        <w:tab w:val="center" w:pos="4680"/>
        <w:tab w:val="right" w:pos="9360"/>
      </w:tabs>
      <w:spacing w:before="0"/>
    </w:pPr>
  </w:style>
  <w:style w:type="character" w:customStyle="1" w:styleId="HeaderChar">
    <w:name w:val="Header Char"/>
    <w:basedOn w:val="DefaultParagraphFont"/>
    <w:link w:val="Header"/>
    <w:uiPriority w:val="99"/>
    <w:rsid w:val="004A3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6714">
      <w:bodyDiv w:val="1"/>
      <w:marLeft w:val="0"/>
      <w:marRight w:val="0"/>
      <w:marTop w:val="0"/>
      <w:marBottom w:val="0"/>
      <w:divBdr>
        <w:top w:val="none" w:sz="0" w:space="0" w:color="auto"/>
        <w:left w:val="none" w:sz="0" w:space="0" w:color="auto"/>
        <w:bottom w:val="none" w:sz="0" w:space="0" w:color="auto"/>
        <w:right w:val="none" w:sz="0" w:space="0" w:color="auto"/>
      </w:divBdr>
    </w:div>
    <w:div w:id="78063929">
      <w:bodyDiv w:val="1"/>
      <w:marLeft w:val="0"/>
      <w:marRight w:val="0"/>
      <w:marTop w:val="0"/>
      <w:marBottom w:val="0"/>
      <w:divBdr>
        <w:top w:val="none" w:sz="0" w:space="0" w:color="auto"/>
        <w:left w:val="none" w:sz="0" w:space="0" w:color="auto"/>
        <w:bottom w:val="none" w:sz="0" w:space="0" w:color="auto"/>
        <w:right w:val="none" w:sz="0" w:space="0" w:color="auto"/>
      </w:divBdr>
    </w:div>
    <w:div w:id="288513296">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702754266">
      <w:bodyDiv w:val="1"/>
      <w:marLeft w:val="0"/>
      <w:marRight w:val="0"/>
      <w:marTop w:val="0"/>
      <w:marBottom w:val="0"/>
      <w:divBdr>
        <w:top w:val="none" w:sz="0" w:space="0" w:color="auto"/>
        <w:left w:val="none" w:sz="0" w:space="0" w:color="auto"/>
        <w:bottom w:val="none" w:sz="0" w:space="0" w:color="auto"/>
        <w:right w:val="none" w:sz="0" w:space="0" w:color="auto"/>
      </w:divBdr>
    </w:div>
    <w:div w:id="1430466545">
      <w:bodyDiv w:val="1"/>
      <w:marLeft w:val="0"/>
      <w:marRight w:val="0"/>
      <w:marTop w:val="0"/>
      <w:marBottom w:val="0"/>
      <w:divBdr>
        <w:top w:val="none" w:sz="0" w:space="0" w:color="auto"/>
        <w:left w:val="none" w:sz="0" w:space="0" w:color="auto"/>
        <w:bottom w:val="none" w:sz="0" w:space="0" w:color="auto"/>
        <w:right w:val="none" w:sz="0" w:space="0" w:color="auto"/>
      </w:divBdr>
    </w:div>
    <w:div w:id="1542402081">
      <w:bodyDiv w:val="1"/>
      <w:marLeft w:val="0"/>
      <w:marRight w:val="0"/>
      <w:marTop w:val="0"/>
      <w:marBottom w:val="0"/>
      <w:divBdr>
        <w:top w:val="none" w:sz="0" w:space="0" w:color="auto"/>
        <w:left w:val="none" w:sz="0" w:space="0" w:color="auto"/>
        <w:bottom w:val="none" w:sz="0" w:space="0" w:color="auto"/>
        <w:right w:val="none" w:sz="0" w:space="0" w:color="auto"/>
      </w:divBdr>
    </w:div>
    <w:div w:id="1676030971">
      <w:bodyDiv w:val="1"/>
      <w:marLeft w:val="0"/>
      <w:marRight w:val="0"/>
      <w:marTop w:val="0"/>
      <w:marBottom w:val="0"/>
      <w:divBdr>
        <w:top w:val="none" w:sz="0" w:space="0" w:color="auto"/>
        <w:left w:val="none" w:sz="0" w:space="0" w:color="auto"/>
        <w:bottom w:val="none" w:sz="0" w:space="0" w:color="auto"/>
        <w:right w:val="none" w:sz="0" w:space="0" w:color="auto"/>
      </w:divBdr>
    </w:div>
    <w:div w:id="1699812317">
      <w:bodyDiv w:val="1"/>
      <w:marLeft w:val="0"/>
      <w:marRight w:val="0"/>
      <w:marTop w:val="0"/>
      <w:marBottom w:val="0"/>
      <w:divBdr>
        <w:top w:val="none" w:sz="0" w:space="0" w:color="auto"/>
        <w:left w:val="none" w:sz="0" w:space="0" w:color="auto"/>
        <w:bottom w:val="none" w:sz="0" w:space="0" w:color="auto"/>
        <w:right w:val="none" w:sz="0" w:space="0" w:color="auto"/>
      </w:divBdr>
    </w:div>
    <w:div w:id="173607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arlgroves.com/2012/01/27/chasing-the-accessibilitybusiness-case-conclusion" TargetMode="External"/><Relationship Id="rId18" Type="http://schemas.openxmlformats.org/officeDocument/2006/relationships/hyperlink" Target="https://hfcdhp.org/health-care-disable/health-care-access-communication/" TargetMode="External"/><Relationship Id="rId26" Type="http://schemas.openxmlformats.org/officeDocument/2006/relationships/hyperlink" Target="https://webaim.org/intro" TargetMode="External"/><Relationship Id="rId3" Type="http://schemas.openxmlformats.org/officeDocument/2006/relationships/settings" Target="settings.xml"/><Relationship Id="rId21" Type="http://schemas.openxmlformats.org/officeDocument/2006/relationships/hyperlink" Target="http://www.accessiq.org/create/content/how-to-create-an-accessibleinfographic" TargetMode="External"/><Relationship Id="rId7" Type="http://schemas.openxmlformats.org/officeDocument/2006/relationships/hyperlink" Target="http://aianndesign.com/web-abc" TargetMode="External"/><Relationship Id="rId12" Type="http://schemas.openxmlformats.org/officeDocument/2006/relationships/hyperlink" Target="https://twitter.com/hashtag/CamelCase?src=hash" TargetMode="External"/><Relationship Id="rId17" Type="http://schemas.openxmlformats.org/officeDocument/2006/relationships/hyperlink" Target="https://www.ontario.ca/page/accessibility" TargetMode="External"/><Relationship Id="rId25" Type="http://schemas.openxmlformats.org/officeDocument/2006/relationships/hyperlink" Target="http://accessibility.psu.edu/fontfacehtml/" TargetMode="External"/><Relationship Id="rId2" Type="http://schemas.openxmlformats.org/officeDocument/2006/relationships/styles" Target="styles.xml"/><Relationship Id="rId16" Type="http://schemas.openxmlformats.org/officeDocument/2006/relationships/hyperlink" Target="https://www.aucd.org/template/page.cfm?id=605" TargetMode="External"/><Relationship Id="rId20" Type="http://schemas.openxmlformats.org/officeDocument/2006/relationships/hyperlink" Target="http://libguides.butler.edu/accessibility/infographic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hashtag/PlainLanguage?src=hash" TargetMode="External"/><Relationship Id="rId24" Type="http://schemas.openxmlformats.org/officeDocument/2006/relationships/hyperlink" Target="https://inclusivedesignprinciples.org" TargetMode="External"/><Relationship Id="rId5" Type="http://schemas.openxmlformats.org/officeDocument/2006/relationships/footnotes" Target="footnotes.xml"/><Relationship Id="rId15" Type="http://schemas.openxmlformats.org/officeDocument/2006/relationships/hyperlink" Target="https://developer.paciellogroup.com/blog/2016/01/accessibility-forbusiness-and-pleasure" TargetMode="External"/><Relationship Id="rId23" Type="http://schemas.openxmlformats.org/officeDocument/2006/relationships/hyperlink" Target="https://medium.com/statuscode/getting-started-with-website-accessibility-5586c7febc92" TargetMode="External"/><Relationship Id="rId28" Type="http://schemas.openxmlformats.org/officeDocument/2006/relationships/footer" Target="footer2.xml"/><Relationship Id="rId10" Type="http://schemas.openxmlformats.org/officeDocument/2006/relationships/hyperlink" Target="https://twitter.com/TwitterA11y" TargetMode="External"/><Relationship Id="rId19" Type="http://schemas.openxmlformats.org/officeDocument/2006/relationships/hyperlink" Target="http://odpc.ucsf.edu/communications-paper" TargetMode="External"/><Relationship Id="rId4" Type="http://schemas.openxmlformats.org/officeDocument/2006/relationships/webSettings" Target="webSettings.xml"/><Relationship Id="rId9" Type="http://schemas.openxmlformats.org/officeDocument/2006/relationships/hyperlink" Target="https://twitter.com/hashtag/AccessibilityMatters?src=hash" TargetMode="External"/><Relationship Id="rId14" Type="http://schemas.openxmlformats.org/officeDocument/2006/relationships/hyperlink" Target="https://www.w3.org/WAI/bcase" TargetMode="External"/><Relationship Id="rId22" Type="http://schemas.openxmlformats.org/officeDocument/2006/relationships/hyperlink" Target="https://piktochart.com/blog/inclusive-design-make-visuals-accessible"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Web ABC Toolkit</vt:lpstr>
    </vt:vector>
  </TitlesOfParts>
  <Manager>Self-Employed/Student</Manager>
  <Company>Mohawk College</Company>
  <LinksUpToDate>false</LinksUpToDate>
  <CharactersWithSpaces>7819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ABC Toolkit</dc:title>
  <dc:subject>Accessibility Business Case</dc:subject>
  <dc:creator>Aiann Oishi</dc:creator>
  <cp:keywords>web accessibility, business case, capstone, mohawk college, AMP, toolkit</cp:keywords>
  <dc:description/>
  <cp:lastModifiedBy>Oishi, Aiann Kao</cp:lastModifiedBy>
  <cp:revision>2</cp:revision>
  <dcterms:created xsi:type="dcterms:W3CDTF">2018-05-24T19:43:00Z</dcterms:created>
  <dcterms:modified xsi:type="dcterms:W3CDTF">2018-05-24T19:43:00Z</dcterms:modified>
  <cp:category/>
</cp:coreProperties>
</file>